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9E057" w14:textId="77777777" w:rsidR="00A24F4D" w:rsidRPr="00A24F4D" w:rsidRDefault="00A24F4D" w:rsidP="00FB1300">
      <w:pPr>
        <w:jc w:val="center"/>
        <w:rPr>
          <w:rFonts w:ascii="Aptos" w:hAnsi="Aptos"/>
          <w:b/>
          <w:bCs/>
        </w:rPr>
      </w:pPr>
      <w:r w:rsidRPr="00A24F4D">
        <w:rPr>
          <w:rFonts w:ascii="Aptos" w:hAnsi="Aptos"/>
          <w:b/>
          <w:bCs/>
        </w:rPr>
        <w:t>INFORMATIVA SUL TRATTAMENTO DEI DATI DELLO STUDIO</w:t>
      </w:r>
    </w:p>
    <w:p w14:paraId="253AEE3C" w14:textId="77777777" w:rsidR="00FB1300" w:rsidRDefault="00FB1300" w:rsidP="00A24F4D">
      <w:pPr>
        <w:rPr>
          <w:rFonts w:ascii="Aptos" w:hAnsi="Aptos"/>
          <w:b/>
          <w:bCs/>
        </w:rPr>
      </w:pPr>
    </w:p>
    <w:p w14:paraId="659047A3" w14:textId="2ACA12AB" w:rsidR="00A24F4D" w:rsidRPr="00A24F4D" w:rsidRDefault="00A24F4D" w:rsidP="00A24F4D">
      <w:pPr>
        <w:rPr>
          <w:rFonts w:ascii="Aptos" w:hAnsi="Aptos"/>
          <w:b/>
          <w:bCs/>
        </w:rPr>
      </w:pPr>
      <w:r w:rsidRPr="00A24F4D">
        <w:rPr>
          <w:rFonts w:ascii="Aptos" w:hAnsi="Aptos"/>
          <w:b/>
          <w:bCs/>
        </w:rPr>
        <w:t xml:space="preserve">Oggetto: Informazioni riguardanti lo studio e regolamentazione dell’uso a scopo di ricerca dei dati raccolti tramite questionari/test e il tracciamento dei comportamenti di uso dell’ambiente virtuale </w:t>
      </w:r>
    </w:p>
    <w:p w14:paraId="79DD52BA" w14:textId="77777777" w:rsidR="00FB1300" w:rsidRDefault="00FB1300" w:rsidP="00A24F4D">
      <w:pPr>
        <w:rPr>
          <w:rFonts w:ascii="Aptos" w:hAnsi="Aptos"/>
        </w:rPr>
      </w:pPr>
    </w:p>
    <w:p w14:paraId="6B1936D7" w14:textId="60D22B8B" w:rsidR="00A24F4D" w:rsidRPr="00A24F4D" w:rsidRDefault="00A24F4D" w:rsidP="00A24F4D">
      <w:pPr>
        <w:rPr>
          <w:rFonts w:ascii="Aptos" w:hAnsi="Aptos"/>
        </w:rPr>
      </w:pPr>
      <w:r w:rsidRPr="00A24F4D">
        <w:rPr>
          <w:rFonts w:ascii="Aptos" w:hAnsi="Aptos"/>
        </w:rPr>
        <w:t xml:space="preserve">La ricerca qui presentata prevede l'utilizzo di un ambiente virtuale finalizzato a stimolare il coinvolgimento corporeo degli studenti nell’interazione con oggetti virtuali, coinvolgimento che si ipotizza essere </w:t>
      </w:r>
      <w:proofErr w:type="spellStart"/>
      <w:r w:rsidRPr="00A24F4D">
        <w:rPr>
          <w:rFonts w:ascii="Aptos" w:hAnsi="Aptos"/>
        </w:rPr>
        <w:t>predittore</w:t>
      </w:r>
      <w:proofErr w:type="spellEnd"/>
      <w:r w:rsidRPr="00A24F4D">
        <w:rPr>
          <w:rFonts w:ascii="Aptos" w:hAnsi="Aptos"/>
        </w:rPr>
        <w:t xml:space="preserve"> della capacità degli studenti di indentificare la corretta rappresentazione bidimensionale degli oggetti con cui hanno interagito. L’ipotesi che guida la ricerca è che un maggior coinvolgimento esperienziale e corporeo, misurato attraverso indicatori che sintetizzano l’interazione dell’utente con il mondo virtuale, predicano una migliore performance in compiti di riconoscimento di corrette proiezioni ortogonali degli oggetti presenti nel mondo virtuale. La ricerca è realizzata dall’Istituto per le Tecnologie Didattiche del Consiglio Nazionale delle Ricerche, sede di Palermo. </w:t>
      </w:r>
    </w:p>
    <w:p w14:paraId="4159D542" w14:textId="77777777" w:rsidR="00A24F4D" w:rsidRPr="00A24F4D" w:rsidRDefault="00A24F4D" w:rsidP="00A24F4D">
      <w:pPr>
        <w:rPr>
          <w:rFonts w:ascii="Aptos" w:hAnsi="Aptos"/>
        </w:rPr>
      </w:pPr>
      <w:r w:rsidRPr="00A24F4D">
        <w:rPr>
          <w:rFonts w:ascii="Aptos" w:hAnsi="Aptos"/>
        </w:rPr>
        <w:t>Al fine del raggiungimento degli obiettivi della ricerca, è prevista la raccolta dei seguenti dati:</w:t>
      </w:r>
    </w:p>
    <w:p w14:paraId="60B0394D" w14:textId="77777777" w:rsidR="00A24F4D" w:rsidRPr="00A24F4D" w:rsidRDefault="00A24F4D" w:rsidP="00A24F4D">
      <w:pPr>
        <w:numPr>
          <w:ilvl w:val="0"/>
          <w:numId w:val="21"/>
        </w:numPr>
        <w:rPr>
          <w:rFonts w:ascii="Aptos" w:hAnsi="Aptos"/>
        </w:rPr>
      </w:pPr>
      <w:r w:rsidRPr="00A24F4D">
        <w:rPr>
          <w:rFonts w:ascii="Aptos" w:hAnsi="Aptos"/>
        </w:rPr>
        <w:t xml:space="preserve">Rilevamento dell’esperienza dell’utente dentro il mondo virtuale, attraverso dati quali il tempo complessivo dell’esperienza, numero complessivo delle misurazioni di oggetti virtuali effettuate e numero totale di misurazioni complete (sui tre assi) di ciascun oggetto effettuate. </w:t>
      </w:r>
    </w:p>
    <w:p w14:paraId="1FC6973C" w14:textId="77777777" w:rsidR="00A24F4D" w:rsidRPr="00A24F4D" w:rsidRDefault="00A24F4D" w:rsidP="00A24F4D">
      <w:pPr>
        <w:numPr>
          <w:ilvl w:val="0"/>
          <w:numId w:val="21"/>
        </w:numPr>
        <w:rPr>
          <w:rFonts w:ascii="Aptos" w:hAnsi="Aptos"/>
        </w:rPr>
      </w:pPr>
      <w:r w:rsidRPr="00A24F4D">
        <w:rPr>
          <w:rFonts w:ascii="Aptos" w:hAnsi="Aptos"/>
        </w:rPr>
        <w:t xml:space="preserve">Misure di abilità. Al termine dell’intervento educativo, sarà somministrato un test composto da quesiti che valutano la capacità del singolo studente partecipante di valutare la correttezza di proiezioni ortogonali relative agli oggetti manipolati nell’ambiente virtuale. Prima dell’intervento, sarà invece somministrato un test analogo composto da quesiti che valutano la capacità dello studente di valutare la correttezza di proiezioni ortogonali di alcuni solidi. </w:t>
      </w:r>
    </w:p>
    <w:p w14:paraId="6407E6B4" w14:textId="77777777" w:rsidR="00A24F4D" w:rsidRPr="00A24F4D" w:rsidRDefault="00A24F4D" w:rsidP="00A24F4D">
      <w:pPr>
        <w:numPr>
          <w:ilvl w:val="0"/>
          <w:numId w:val="21"/>
        </w:numPr>
        <w:rPr>
          <w:rFonts w:ascii="Aptos" w:hAnsi="Aptos"/>
        </w:rPr>
      </w:pPr>
      <w:r w:rsidRPr="00A24F4D">
        <w:rPr>
          <w:rFonts w:ascii="Aptos" w:hAnsi="Aptos"/>
        </w:rPr>
        <w:t>Saranno inoltre raccolti età e genere dei partecipanti.</w:t>
      </w:r>
    </w:p>
    <w:p w14:paraId="5CCF4FDC" w14:textId="77777777" w:rsidR="00A24F4D" w:rsidRPr="00A24F4D" w:rsidRDefault="00A24F4D" w:rsidP="00A24F4D">
      <w:pPr>
        <w:rPr>
          <w:rFonts w:ascii="Aptos" w:hAnsi="Aptos"/>
        </w:rPr>
      </w:pPr>
      <w:r w:rsidRPr="00A24F4D">
        <w:rPr>
          <w:rFonts w:ascii="Aptos" w:hAnsi="Aptos"/>
        </w:rPr>
        <w:t>Tutti i dati raccolti saranno anonimizzati all’origine tramite appositi codici forniti dai ricercatori agli studenti. I codici saranno utilizzati per accoppiare i dati derivanti dall’interazione con l’ambiente virtuale al risultato ai test somministrati di ciascuno studente. I dati anonimi così raccolti saranno quindi trattati esclusivamente per fini di ricerca in modo aggregato dai ricercatori dell’Istituto per le Tecnologie Didattiche del CNR (sede di Palermo).</w:t>
      </w:r>
    </w:p>
    <w:p w14:paraId="18379865" w14:textId="77777777" w:rsidR="00A24F4D" w:rsidRPr="00A24F4D" w:rsidRDefault="00A24F4D" w:rsidP="00A24F4D">
      <w:pPr>
        <w:rPr>
          <w:rFonts w:ascii="Aptos" w:hAnsi="Aptos"/>
          <w:b/>
          <w:bCs/>
        </w:rPr>
      </w:pPr>
      <w:r w:rsidRPr="00A24F4D">
        <w:rPr>
          <w:rFonts w:ascii="Aptos" w:hAnsi="Aptos"/>
          <w:b/>
          <w:bCs/>
        </w:rPr>
        <w:br w:type="page"/>
      </w:r>
    </w:p>
    <w:p w14:paraId="1FCE4089" w14:textId="77777777" w:rsidR="00A24F4D" w:rsidRPr="00A24F4D" w:rsidRDefault="00A24F4D" w:rsidP="00A24F4D">
      <w:pPr>
        <w:rPr>
          <w:rFonts w:ascii="Aptos" w:hAnsi="Aptos"/>
          <w:b/>
          <w:bCs/>
        </w:rPr>
      </w:pPr>
      <w:r w:rsidRPr="00A24F4D">
        <w:rPr>
          <w:rFonts w:ascii="Aptos" w:hAnsi="Aptos"/>
          <w:b/>
          <w:bCs/>
        </w:rPr>
        <w:lastRenderedPageBreak/>
        <w:t>PER I GENITORI</w:t>
      </w:r>
    </w:p>
    <w:p w14:paraId="468E9193" w14:textId="77777777" w:rsidR="00A24F4D" w:rsidRPr="00A24F4D" w:rsidRDefault="00A24F4D" w:rsidP="00A24F4D">
      <w:pPr>
        <w:rPr>
          <w:rFonts w:ascii="Aptos" w:hAnsi="Aptos"/>
        </w:rPr>
      </w:pPr>
      <w:r w:rsidRPr="00A24F4D">
        <w:rPr>
          <w:rFonts w:ascii="Aptos" w:hAnsi="Aptos"/>
        </w:rPr>
        <w:t>Ai genitori si chiede di sottoscrivere la presente informativa al fine di autorizzare la partecipazione del proprio figlio/a …………………………………………………. alla sperimentazione in aula ed autorizzare CNR-ITD al trattamento dei dati raccolti ai fini di ricerca.</w:t>
      </w:r>
    </w:p>
    <w:p w14:paraId="66738B04" w14:textId="77777777" w:rsidR="00A24F4D" w:rsidRPr="00A24F4D" w:rsidRDefault="00A24F4D" w:rsidP="00A24F4D">
      <w:pPr>
        <w:rPr>
          <w:rFonts w:ascii="Aptos" w:hAnsi="Aptos"/>
        </w:rPr>
      </w:pPr>
      <w:r w:rsidRPr="00A24F4D">
        <w:rPr>
          <w:rFonts w:ascii="Aptos" w:hAnsi="Aptos"/>
        </w:rPr>
        <w:t>FIRMA DEI GENITORI O DI CHI NE FA LE VECI</w:t>
      </w:r>
    </w:p>
    <w:p w14:paraId="79A917C1" w14:textId="77777777" w:rsidR="00A24F4D" w:rsidRPr="00A24F4D" w:rsidRDefault="00A24F4D" w:rsidP="00A24F4D">
      <w:pPr>
        <w:rPr>
          <w:rFonts w:ascii="Aptos" w:hAnsi="Aptos"/>
        </w:rPr>
      </w:pPr>
      <w:r w:rsidRPr="00A24F4D">
        <w:rPr>
          <w:rFonts w:ascii="Aptos" w:hAnsi="Aptos"/>
        </w:rPr>
        <w:t>1 …………………………………………………………….</w:t>
      </w:r>
    </w:p>
    <w:p w14:paraId="67013841" w14:textId="77777777" w:rsidR="00A24F4D" w:rsidRPr="00A24F4D" w:rsidRDefault="00A24F4D" w:rsidP="00A24F4D">
      <w:pPr>
        <w:rPr>
          <w:rFonts w:ascii="Aptos" w:hAnsi="Aptos"/>
        </w:rPr>
      </w:pPr>
      <w:r w:rsidRPr="00A24F4D">
        <w:rPr>
          <w:rFonts w:ascii="Aptos" w:hAnsi="Aptos"/>
        </w:rPr>
        <w:t>2 …………………………………………………………….</w:t>
      </w:r>
    </w:p>
    <w:p w14:paraId="34D7FA18" w14:textId="77777777" w:rsidR="00A24F4D" w:rsidRPr="00A24F4D" w:rsidRDefault="00A24F4D" w:rsidP="00A24F4D">
      <w:pPr>
        <w:rPr>
          <w:rFonts w:ascii="Aptos" w:hAnsi="Aptos"/>
          <w:b/>
          <w:bCs/>
        </w:rPr>
      </w:pPr>
    </w:p>
    <w:p w14:paraId="5CA23472" w14:textId="77777777" w:rsidR="00A24F4D" w:rsidRPr="00A24F4D" w:rsidRDefault="00A24F4D" w:rsidP="00A24F4D">
      <w:pPr>
        <w:rPr>
          <w:rFonts w:ascii="Aptos" w:hAnsi="Aptos"/>
          <w:b/>
          <w:bCs/>
        </w:rPr>
      </w:pPr>
      <w:r w:rsidRPr="00A24F4D">
        <w:rPr>
          <w:rFonts w:ascii="Aptos" w:hAnsi="Aptos"/>
          <w:b/>
          <w:bCs/>
        </w:rPr>
        <w:t>PER LO STUDENTE</w:t>
      </w:r>
    </w:p>
    <w:p w14:paraId="55C2EF6D" w14:textId="77777777" w:rsidR="00A24F4D" w:rsidRPr="00A24F4D" w:rsidRDefault="00A24F4D" w:rsidP="00A24F4D">
      <w:pPr>
        <w:rPr>
          <w:rFonts w:ascii="Aptos" w:hAnsi="Aptos"/>
        </w:rPr>
      </w:pPr>
      <w:r w:rsidRPr="00A24F4D">
        <w:rPr>
          <w:rFonts w:ascii="Aptos" w:hAnsi="Aptos"/>
        </w:rPr>
        <w:t>Letta la presente informativa, io sottoscritto/a………………………………………</w:t>
      </w:r>
      <w:proofErr w:type="gramStart"/>
      <w:r w:rsidRPr="00A24F4D">
        <w:rPr>
          <w:rFonts w:ascii="Aptos" w:hAnsi="Aptos"/>
        </w:rPr>
        <w:t>…….</w:t>
      </w:r>
      <w:proofErr w:type="gramEnd"/>
      <w:r w:rsidRPr="00A24F4D">
        <w:rPr>
          <w:rFonts w:ascii="Aptos" w:hAnsi="Aptos"/>
        </w:rPr>
        <w:t xml:space="preserve"> dichiaro di averne compreso il contenuto e di </w:t>
      </w:r>
      <w:r w:rsidRPr="00A24F4D">
        <w:rPr>
          <w:rFonts w:ascii="Aptos" w:hAnsi="Aptos"/>
          <w:b/>
          <w:bCs/>
          <w:u w:val="single"/>
        </w:rPr>
        <w:t>prestare il mio consenso</w:t>
      </w:r>
      <w:r w:rsidRPr="00A24F4D">
        <w:rPr>
          <w:rFonts w:ascii="Aptos" w:hAnsi="Aptos"/>
        </w:rPr>
        <w:t xml:space="preserve"> per il trattamento dei dati personali finalizzato ad attività di ricerca da parte di CNR-ITD.</w:t>
      </w:r>
    </w:p>
    <w:p w14:paraId="326805A9" w14:textId="77777777" w:rsidR="00A24F4D" w:rsidRPr="00A24F4D" w:rsidRDefault="00A24F4D" w:rsidP="00A24F4D">
      <w:pPr>
        <w:rPr>
          <w:rFonts w:ascii="Aptos" w:hAnsi="Aptos"/>
        </w:rPr>
      </w:pPr>
      <w:r w:rsidRPr="00A24F4D">
        <w:rPr>
          <w:rFonts w:ascii="Aptos" w:hAnsi="Aptos"/>
        </w:rPr>
        <w:t>FIRMA ………………………………………………………….</w:t>
      </w:r>
    </w:p>
    <w:p w14:paraId="5BADEECC" w14:textId="77777777" w:rsidR="00A24F4D" w:rsidRPr="00A24F4D" w:rsidRDefault="00A24F4D" w:rsidP="00A24F4D">
      <w:pPr>
        <w:rPr>
          <w:rFonts w:ascii="Aptos" w:hAnsi="Aptos"/>
          <w:b/>
          <w:bCs/>
        </w:rPr>
      </w:pPr>
    </w:p>
    <w:p w14:paraId="3AAEF01C" w14:textId="77777777" w:rsidR="00A24F4D" w:rsidRPr="00A24F4D" w:rsidRDefault="00A24F4D" w:rsidP="00A24F4D">
      <w:pPr>
        <w:rPr>
          <w:rFonts w:ascii="Aptos" w:hAnsi="Aptos"/>
        </w:rPr>
      </w:pPr>
    </w:p>
    <w:p w14:paraId="643E4081" w14:textId="77777777" w:rsidR="00A24F4D" w:rsidRPr="00A24F4D" w:rsidRDefault="00A24F4D" w:rsidP="00A24F4D">
      <w:pPr>
        <w:rPr>
          <w:rFonts w:ascii="Aptos" w:hAnsi="Aptos"/>
        </w:rPr>
      </w:pPr>
    </w:p>
    <w:p w14:paraId="433D8901" w14:textId="77777777" w:rsidR="00A24F4D" w:rsidRPr="00A24F4D" w:rsidRDefault="00A24F4D" w:rsidP="00A24F4D">
      <w:pPr>
        <w:rPr>
          <w:rFonts w:ascii="Aptos" w:hAnsi="Aptos"/>
          <w:i/>
          <w:iCs/>
        </w:rPr>
      </w:pPr>
      <w:r w:rsidRPr="00A24F4D">
        <w:rPr>
          <w:rFonts w:ascii="Aptos" w:hAnsi="Aptos"/>
          <w:i/>
          <w:iCs/>
        </w:rPr>
        <w:t>Ringraziandovi anticipatamente,</w:t>
      </w:r>
    </w:p>
    <w:p w14:paraId="2ABDB3AC" w14:textId="77777777" w:rsidR="00A24F4D" w:rsidRPr="00A24F4D" w:rsidRDefault="00A24F4D" w:rsidP="00A24F4D">
      <w:pPr>
        <w:rPr>
          <w:rFonts w:ascii="Aptos" w:hAnsi="Aptos"/>
        </w:rPr>
      </w:pPr>
      <w:r w:rsidRPr="00A24F4D">
        <w:rPr>
          <w:rFonts w:ascii="Aptos" w:hAnsi="Aptos"/>
        </w:rPr>
        <w:t>Il Responsabile Scientifico dello studio per ITD- CNR</w:t>
      </w:r>
    </w:p>
    <w:p w14:paraId="4AA28BD3" w14:textId="77777777" w:rsidR="00A24F4D" w:rsidRPr="00A24F4D" w:rsidRDefault="00A24F4D" w:rsidP="00A24F4D">
      <w:pPr>
        <w:rPr>
          <w:rFonts w:ascii="Aptos" w:hAnsi="Aptos"/>
        </w:rPr>
      </w:pPr>
      <w:r w:rsidRPr="00A24F4D">
        <w:rPr>
          <w:rFonts w:ascii="Aptos" w:hAnsi="Aptos"/>
        </w:rPr>
        <w:t>Dott. Manuel Gentile</w:t>
      </w:r>
    </w:p>
    <w:p w14:paraId="640D662B" w14:textId="77777777" w:rsidR="00A24F4D" w:rsidRDefault="00A24F4D" w:rsidP="00A24F4D">
      <w:pPr>
        <w:rPr>
          <w:rFonts w:ascii="Aptos" w:hAnsi="Aptos"/>
        </w:rPr>
      </w:pPr>
    </w:p>
    <w:p w14:paraId="0ABD8628" w14:textId="77777777" w:rsidR="00FB1300" w:rsidRDefault="00FB1300" w:rsidP="00A24F4D">
      <w:pPr>
        <w:rPr>
          <w:rFonts w:ascii="Aptos" w:hAnsi="Aptos"/>
        </w:rPr>
      </w:pPr>
    </w:p>
    <w:p w14:paraId="09A179B1" w14:textId="77777777" w:rsidR="00FB1300" w:rsidRPr="00A24F4D" w:rsidRDefault="00FB1300" w:rsidP="00A24F4D">
      <w:pPr>
        <w:rPr>
          <w:rFonts w:ascii="Aptos" w:hAnsi="Aptos"/>
        </w:rPr>
      </w:pPr>
    </w:p>
    <w:p w14:paraId="71155DCE" w14:textId="77777777" w:rsidR="00A24F4D" w:rsidRPr="00A24F4D" w:rsidRDefault="00A24F4D" w:rsidP="00A24F4D">
      <w:pPr>
        <w:rPr>
          <w:rFonts w:ascii="Aptos" w:hAnsi="Aptos"/>
        </w:rPr>
      </w:pPr>
      <w:r w:rsidRPr="00A24F4D">
        <w:rPr>
          <w:rFonts w:ascii="Aptos" w:hAnsi="Aptos"/>
        </w:rPr>
        <w:t>Contatti per chiedere eventuali ulteriori informazioni:</w:t>
      </w:r>
    </w:p>
    <w:p w14:paraId="5BBC8E09" w14:textId="77777777" w:rsidR="00A24F4D" w:rsidRPr="00A24F4D" w:rsidRDefault="00A24F4D" w:rsidP="00A24F4D">
      <w:pPr>
        <w:rPr>
          <w:rFonts w:ascii="Aptos" w:hAnsi="Aptos"/>
        </w:rPr>
      </w:pPr>
      <w:r w:rsidRPr="00A24F4D">
        <w:rPr>
          <w:rFonts w:ascii="Aptos" w:hAnsi="Aptos"/>
        </w:rPr>
        <w:t>Istituto per le Tecnologie Didattiche – CNR</w:t>
      </w:r>
    </w:p>
    <w:p w14:paraId="6BA1E62E" w14:textId="77777777" w:rsidR="00A24F4D" w:rsidRPr="00A24F4D" w:rsidRDefault="00A24F4D" w:rsidP="00A24F4D">
      <w:pPr>
        <w:rPr>
          <w:rFonts w:ascii="Aptos" w:hAnsi="Aptos"/>
          <w:lang w:val="pt-PT"/>
        </w:rPr>
      </w:pPr>
      <w:r w:rsidRPr="00A24F4D">
        <w:rPr>
          <w:rFonts w:ascii="Aptos" w:hAnsi="Aptos"/>
          <w:lang w:val="pt-PT"/>
        </w:rPr>
        <w:t xml:space="preserve">Via Ugo La </w:t>
      </w:r>
      <w:proofErr w:type="spellStart"/>
      <w:r w:rsidRPr="00A24F4D">
        <w:rPr>
          <w:rFonts w:ascii="Aptos" w:hAnsi="Aptos"/>
          <w:lang w:val="pt-PT"/>
        </w:rPr>
        <w:t>Malfa</w:t>
      </w:r>
      <w:proofErr w:type="spellEnd"/>
      <w:r w:rsidRPr="00A24F4D">
        <w:rPr>
          <w:rFonts w:ascii="Aptos" w:hAnsi="Aptos"/>
          <w:lang w:val="pt-PT"/>
        </w:rPr>
        <w:t>, 153 - 90146 Palermo</w:t>
      </w:r>
    </w:p>
    <w:p w14:paraId="3D0856AA" w14:textId="77777777" w:rsidR="00A24F4D" w:rsidRPr="00A24F4D" w:rsidRDefault="00A24F4D" w:rsidP="00A24F4D">
      <w:pPr>
        <w:rPr>
          <w:rFonts w:ascii="Aptos" w:hAnsi="Aptos"/>
          <w:lang w:val="pt-PT"/>
        </w:rPr>
      </w:pPr>
      <w:hyperlink r:id="rId7" w:history="1">
        <w:r w:rsidRPr="00A24F4D">
          <w:rPr>
            <w:rStyle w:val="Collegamentoipertestuale"/>
            <w:rFonts w:ascii="Aptos" w:hAnsi="Aptos"/>
            <w:lang w:val="pt-PT"/>
          </w:rPr>
          <w:t>manuel.gentile@itd.cnr.it</w:t>
        </w:r>
      </w:hyperlink>
    </w:p>
    <w:p w14:paraId="03F19D71" w14:textId="77777777" w:rsidR="00A24F4D" w:rsidRPr="00A24F4D" w:rsidRDefault="00A24F4D" w:rsidP="00A24F4D">
      <w:pPr>
        <w:rPr>
          <w:rFonts w:ascii="Aptos" w:hAnsi="Aptos"/>
          <w:lang w:val="pt-PT"/>
        </w:rPr>
      </w:pPr>
      <w:r w:rsidRPr="00A24F4D">
        <w:rPr>
          <w:rFonts w:ascii="Aptos" w:hAnsi="Aptos"/>
        </w:rPr>
        <w:t>0916809214</w:t>
      </w:r>
    </w:p>
    <w:p w14:paraId="673197D1" w14:textId="77777777" w:rsidR="00A24F4D" w:rsidRPr="00A24F4D" w:rsidRDefault="00A24F4D" w:rsidP="00A24F4D">
      <w:pPr>
        <w:rPr>
          <w:rFonts w:ascii="Aptos" w:hAnsi="Aptos"/>
          <w:b/>
          <w:bCs/>
          <w:lang w:val="pt-PT"/>
        </w:rPr>
      </w:pPr>
      <w:bookmarkStart w:id="0" w:name="_rwn8ucyye2ix" w:colFirst="0" w:colLast="0"/>
      <w:bookmarkEnd w:id="0"/>
      <w:r w:rsidRPr="00A24F4D">
        <w:rPr>
          <w:rFonts w:ascii="Aptos" w:hAnsi="Aptos"/>
          <w:b/>
          <w:bCs/>
          <w:lang w:val="pt-PT"/>
        </w:rPr>
        <w:br w:type="page"/>
      </w:r>
    </w:p>
    <w:p w14:paraId="749A2DBA" w14:textId="77777777" w:rsidR="00A24F4D" w:rsidRPr="00A24F4D" w:rsidRDefault="00A24F4D" w:rsidP="00A24F4D">
      <w:pPr>
        <w:rPr>
          <w:rFonts w:ascii="Aptos" w:hAnsi="Aptos"/>
          <w:b/>
          <w:bCs/>
          <w:lang w:val="it"/>
        </w:rPr>
      </w:pPr>
      <w:r w:rsidRPr="00A24F4D">
        <w:rPr>
          <w:rFonts w:ascii="Aptos" w:hAnsi="Aptos"/>
          <w:b/>
          <w:bCs/>
          <w:lang w:val="it"/>
        </w:rPr>
        <w:lastRenderedPageBreak/>
        <w:t>Informativa sul trattamento dei dati personali</w:t>
      </w:r>
    </w:p>
    <w:p w14:paraId="59D91BA0" w14:textId="77777777" w:rsidR="00A24F4D" w:rsidRPr="00A24F4D" w:rsidRDefault="00A24F4D" w:rsidP="00A24F4D">
      <w:pPr>
        <w:rPr>
          <w:rFonts w:ascii="Aptos" w:hAnsi="Aptos"/>
        </w:rPr>
      </w:pPr>
      <w:r w:rsidRPr="00A24F4D">
        <w:rPr>
          <w:rFonts w:ascii="Aptos" w:hAnsi="Aptos"/>
        </w:rPr>
        <w:t>Gentile genitore,</w:t>
      </w:r>
    </w:p>
    <w:p w14:paraId="7905A7E8" w14:textId="77777777" w:rsidR="00A24F4D" w:rsidRPr="00A24F4D" w:rsidRDefault="00A24F4D" w:rsidP="00A24F4D">
      <w:pPr>
        <w:rPr>
          <w:rFonts w:ascii="Aptos" w:hAnsi="Aptos"/>
        </w:rPr>
      </w:pPr>
      <w:r w:rsidRPr="00A24F4D">
        <w:rPr>
          <w:rFonts w:ascii="Aptos" w:hAnsi="Aptos"/>
        </w:rPr>
        <w:t xml:space="preserve">suo/a figlio/a è invitato/a </w:t>
      </w:r>
      <w:proofErr w:type="spellStart"/>
      <w:r w:rsidRPr="00A24F4D">
        <w:rPr>
          <w:rFonts w:ascii="Aptos" w:hAnsi="Aptos"/>
        </w:rPr>
        <w:t>a</w:t>
      </w:r>
      <w:proofErr w:type="spellEnd"/>
      <w:r w:rsidRPr="00A24F4D">
        <w:rPr>
          <w:rFonts w:ascii="Aptos" w:hAnsi="Aptos"/>
        </w:rPr>
        <w:t xml:space="preserve"> prendere parte ad uno studio che si propone di indagare, utilizzando tecnologie di realtà virtuale, le dinamiche relative alle abilità coinvolte nei compiti di proiezione ortogonale e di rappresentazione bidimensionale di oggetti reali e virtuali. I risultati di questo studio potrebbero portare ad una maggiore comprensione di queste dinamiche e di conseguenza all’ideazione di nuove pratiche di allenamento di suddette abilità ed al miglioramento di quelle esistenti. </w:t>
      </w:r>
    </w:p>
    <w:p w14:paraId="690766DD" w14:textId="77777777" w:rsidR="00A24F4D" w:rsidRPr="00A24F4D" w:rsidRDefault="00A24F4D" w:rsidP="00A24F4D">
      <w:pPr>
        <w:rPr>
          <w:rFonts w:ascii="Aptos" w:hAnsi="Aptos"/>
        </w:rPr>
      </w:pPr>
      <w:r w:rsidRPr="00A24F4D">
        <w:rPr>
          <w:rFonts w:ascii="Aptos" w:hAnsi="Aptos"/>
        </w:rPr>
        <w:t>Questa attività di ricerca è condotta dall’Istituto per le Tecnologiche del Consiglio Nazionale delle Ricerche.</w:t>
      </w:r>
    </w:p>
    <w:p w14:paraId="5C022897" w14:textId="77777777" w:rsidR="00A24F4D" w:rsidRPr="00A24F4D" w:rsidRDefault="00A24F4D" w:rsidP="00A24F4D">
      <w:pPr>
        <w:rPr>
          <w:rFonts w:ascii="Aptos" w:hAnsi="Aptos"/>
        </w:rPr>
      </w:pPr>
      <w:r w:rsidRPr="00A24F4D">
        <w:rPr>
          <w:rFonts w:ascii="Aptos" w:hAnsi="Aptos"/>
        </w:rPr>
        <w:t>Le forniamo, come previsto dal Regolamento UE 2016/679 “Regolamento Generale sulla protezione dei dati personali” (di seguito “GDPR”) e dal D. Lgs. n. 196/2003 “Codice in materia di protezione dei dati personali”, le seguenti informazioni relative al trattamento sei suoi dati personali.</w:t>
      </w:r>
    </w:p>
    <w:p w14:paraId="59DC0FCE" w14:textId="77777777" w:rsidR="00A24F4D" w:rsidRPr="00A24F4D" w:rsidRDefault="00A24F4D" w:rsidP="00A24F4D">
      <w:pPr>
        <w:rPr>
          <w:rFonts w:ascii="Aptos" w:hAnsi="Aptos"/>
          <w:b/>
          <w:bCs/>
          <w:lang w:val="it"/>
        </w:rPr>
      </w:pPr>
      <w:bookmarkStart w:id="1" w:name="_gg1w9dhsuqz0" w:colFirst="0" w:colLast="0"/>
      <w:bookmarkEnd w:id="1"/>
      <w:r w:rsidRPr="00A24F4D">
        <w:rPr>
          <w:rFonts w:ascii="Aptos" w:hAnsi="Aptos"/>
          <w:b/>
          <w:bCs/>
          <w:lang w:val="it"/>
        </w:rPr>
        <w:t>1) Contatti</w:t>
      </w:r>
    </w:p>
    <w:p w14:paraId="6A5741B4" w14:textId="77777777" w:rsidR="00A24F4D" w:rsidRPr="00A24F4D" w:rsidRDefault="00A24F4D" w:rsidP="00A24F4D">
      <w:pPr>
        <w:rPr>
          <w:rFonts w:ascii="Aptos" w:hAnsi="Aptos"/>
        </w:rPr>
      </w:pPr>
      <w:r w:rsidRPr="00A24F4D">
        <w:rPr>
          <w:rFonts w:ascii="Aptos" w:hAnsi="Aptos"/>
        </w:rPr>
        <w:t>Il titolare del trattamento dei dati è il Consiglio Nazionale delle Ricerche (CNR) nella sua articolazione organizzativa dell’Istituto per le Tecnologie Didattiche (nel seguito CNR-ITD), rappresentato dal Dottor Mario Allegra.</w:t>
      </w:r>
    </w:p>
    <w:p w14:paraId="30807780" w14:textId="77777777" w:rsidR="00A24F4D" w:rsidRPr="00A24F4D" w:rsidRDefault="00A24F4D" w:rsidP="00A24F4D">
      <w:pPr>
        <w:rPr>
          <w:rFonts w:ascii="Aptos" w:hAnsi="Aptos"/>
        </w:rPr>
      </w:pPr>
      <w:r w:rsidRPr="00A24F4D">
        <w:rPr>
          <w:rFonts w:ascii="Aptos" w:hAnsi="Aptos"/>
        </w:rPr>
        <w:t>Sede legale: Via De Marini 6, 16149 Genova c/o Area della Ricerca di Genova</w:t>
      </w:r>
    </w:p>
    <w:p w14:paraId="4B752C8F" w14:textId="77777777" w:rsidR="00A24F4D" w:rsidRPr="00A24F4D" w:rsidRDefault="00A24F4D" w:rsidP="00A24F4D">
      <w:pPr>
        <w:rPr>
          <w:rFonts w:ascii="Aptos" w:hAnsi="Aptos"/>
        </w:rPr>
      </w:pPr>
      <w:r w:rsidRPr="00A24F4D">
        <w:rPr>
          <w:rFonts w:ascii="Aptos" w:hAnsi="Aptos"/>
        </w:rPr>
        <w:t>Recapiti: itd@itd.cnr.it</w:t>
      </w:r>
    </w:p>
    <w:p w14:paraId="693B5997" w14:textId="77777777" w:rsidR="00A24F4D" w:rsidRPr="00A24F4D" w:rsidRDefault="00A24F4D" w:rsidP="00A24F4D">
      <w:pPr>
        <w:rPr>
          <w:rFonts w:ascii="Aptos" w:hAnsi="Aptos"/>
        </w:rPr>
      </w:pPr>
      <w:r w:rsidRPr="00A24F4D">
        <w:rPr>
          <w:rFonts w:ascii="Aptos" w:hAnsi="Aptos"/>
        </w:rPr>
        <w:t>PEC: protocollo.itd@pec.cnr.it</w:t>
      </w:r>
    </w:p>
    <w:p w14:paraId="24E8E86C" w14:textId="77777777" w:rsidR="00A24F4D" w:rsidRPr="00A24F4D" w:rsidRDefault="00A24F4D" w:rsidP="00A24F4D">
      <w:pPr>
        <w:rPr>
          <w:rFonts w:ascii="Aptos" w:hAnsi="Aptos"/>
        </w:rPr>
      </w:pPr>
      <w:r w:rsidRPr="00A24F4D">
        <w:rPr>
          <w:rFonts w:ascii="Aptos" w:hAnsi="Aptos"/>
        </w:rPr>
        <w:t>Punto di contatto del titolare: il referente dello studio è il dott. Manuel Gentile (manuel.gentile@itd.cnr.it) che svolge anche funzioni di contatto se Lei avesse bisogno di ulteriori informazioni.</w:t>
      </w:r>
    </w:p>
    <w:p w14:paraId="162946A9" w14:textId="77777777" w:rsidR="00A24F4D" w:rsidRPr="00A24F4D" w:rsidRDefault="00A24F4D" w:rsidP="00A24F4D">
      <w:pPr>
        <w:rPr>
          <w:rFonts w:ascii="Aptos" w:hAnsi="Aptos"/>
        </w:rPr>
      </w:pPr>
      <w:r w:rsidRPr="00A24F4D">
        <w:rPr>
          <w:rFonts w:ascii="Aptos" w:hAnsi="Aptos"/>
        </w:rPr>
        <w:t>Il Responsabile per la Protezione Dati può essere contattato ai seguenti recapiti:</w:t>
      </w:r>
    </w:p>
    <w:p w14:paraId="4888898D" w14:textId="77777777" w:rsidR="00A24F4D" w:rsidRPr="00A24F4D" w:rsidRDefault="00A24F4D" w:rsidP="00A24F4D">
      <w:pPr>
        <w:numPr>
          <w:ilvl w:val="0"/>
          <w:numId w:val="20"/>
        </w:numPr>
        <w:rPr>
          <w:rFonts w:ascii="Aptos" w:hAnsi="Aptos"/>
          <w:lang w:val="en-US"/>
        </w:rPr>
      </w:pPr>
      <w:proofErr w:type="gramStart"/>
      <w:r w:rsidRPr="00A24F4D">
        <w:rPr>
          <w:rFonts w:ascii="Aptos" w:hAnsi="Aptos"/>
        </w:rPr>
        <w:t>E</w:t>
      </w:r>
      <w:r w:rsidRPr="00A24F4D">
        <w:rPr>
          <w:rFonts w:ascii="Aptos" w:hAnsi="Aptos"/>
          <w:lang w:val="en-US"/>
        </w:rPr>
        <w:t>mail</w:t>
      </w:r>
      <w:proofErr w:type="gramEnd"/>
      <w:r w:rsidRPr="00A24F4D">
        <w:rPr>
          <w:rFonts w:ascii="Aptos" w:hAnsi="Aptos"/>
          <w:lang w:val="en-US"/>
        </w:rPr>
        <w:t>: rpd@cnr.it</w:t>
      </w:r>
    </w:p>
    <w:p w14:paraId="3911BCFE" w14:textId="77777777" w:rsidR="00A24F4D" w:rsidRPr="00A24F4D" w:rsidRDefault="00A24F4D" w:rsidP="00A24F4D">
      <w:pPr>
        <w:numPr>
          <w:ilvl w:val="0"/>
          <w:numId w:val="20"/>
        </w:numPr>
        <w:rPr>
          <w:rFonts w:ascii="Aptos" w:hAnsi="Aptos"/>
        </w:rPr>
      </w:pPr>
      <w:r w:rsidRPr="00A24F4D">
        <w:rPr>
          <w:rFonts w:ascii="Aptos" w:hAnsi="Aptos"/>
        </w:rPr>
        <w:t>PEC: rpd@pec.cnr.it</w:t>
      </w:r>
    </w:p>
    <w:p w14:paraId="788C1CC9" w14:textId="77777777" w:rsidR="00A24F4D" w:rsidRPr="00A24F4D" w:rsidRDefault="00A24F4D" w:rsidP="00A24F4D">
      <w:pPr>
        <w:rPr>
          <w:rFonts w:ascii="Aptos" w:hAnsi="Aptos"/>
          <w:b/>
          <w:bCs/>
          <w:lang w:val="it"/>
        </w:rPr>
      </w:pPr>
      <w:r w:rsidRPr="00A24F4D">
        <w:rPr>
          <w:rFonts w:ascii="Aptos" w:hAnsi="Aptos"/>
          <w:b/>
          <w:bCs/>
          <w:lang w:val="it"/>
        </w:rPr>
        <w:t>2) Finalità per le quali il trattamento dei dati è necessario e relativa base giuridica</w:t>
      </w:r>
    </w:p>
    <w:p w14:paraId="323933EC" w14:textId="77777777" w:rsidR="00A24F4D" w:rsidRPr="00A24F4D" w:rsidRDefault="00A24F4D" w:rsidP="00A24F4D">
      <w:pPr>
        <w:rPr>
          <w:rFonts w:ascii="Aptos" w:hAnsi="Aptos"/>
        </w:rPr>
      </w:pPr>
      <w:r w:rsidRPr="00A24F4D">
        <w:rPr>
          <w:rFonts w:ascii="Aptos" w:hAnsi="Aptos"/>
        </w:rPr>
        <w:t>I suoi dati personali saranno trattati soltanto nella misura in cui siano indispensabili in relazione all’obiettivo dello studio, nel rispetto di quanto previsto dalla normativa vigente in materia di protezione dei dati personali e conformemente alle disposizioni di cui alle autorizzazioni generali dell’Autorità Garante per la protezione dei dati personali.</w:t>
      </w:r>
    </w:p>
    <w:p w14:paraId="5789A399" w14:textId="77777777" w:rsidR="00A24F4D" w:rsidRPr="00A24F4D" w:rsidRDefault="00A24F4D" w:rsidP="00A24F4D">
      <w:pPr>
        <w:rPr>
          <w:rFonts w:ascii="Aptos" w:hAnsi="Aptos"/>
        </w:rPr>
      </w:pPr>
      <w:r w:rsidRPr="00A24F4D">
        <w:rPr>
          <w:rFonts w:ascii="Aptos" w:hAnsi="Aptos"/>
        </w:rPr>
        <w:t>l trattamento dei Suoi dati personali viene effettuato dal Titolare nell’ambito di esecuzione dei propri compiti di interesse pubblico ai sensi dell’art. 6, comma 1, lett. e) del GDPR. Il trattamento delle categorie particolari di dati personali (dati sensibili) viene effettuato per fini di ricerca scientifica ai sensi dell’art. 9, comma 2, lett. j) del GDPR.</w:t>
      </w:r>
      <w:bookmarkStart w:id="2" w:name="_a0rf71xyv4wm" w:colFirst="0" w:colLast="0"/>
      <w:bookmarkEnd w:id="2"/>
    </w:p>
    <w:p w14:paraId="56560DA1" w14:textId="77777777" w:rsidR="00A24F4D" w:rsidRPr="00A24F4D" w:rsidRDefault="00A24F4D" w:rsidP="00A24F4D">
      <w:pPr>
        <w:rPr>
          <w:rFonts w:ascii="Aptos" w:hAnsi="Aptos"/>
          <w:b/>
          <w:bCs/>
          <w:lang w:val="it"/>
        </w:rPr>
      </w:pPr>
      <w:r w:rsidRPr="00A24F4D">
        <w:rPr>
          <w:rFonts w:ascii="Aptos" w:hAnsi="Aptos"/>
          <w:b/>
          <w:bCs/>
          <w:lang w:val="it"/>
        </w:rPr>
        <w:t>3) Periodo di conservazione dei dati personali</w:t>
      </w:r>
      <w:r w:rsidRPr="00A24F4D">
        <w:rPr>
          <w:rFonts w:ascii="Aptos" w:hAnsi="Aptos"/>
          <w:lang w:val="it"/>
        </w:rPr>
        <w:t xml:space="preserve"> </w:t>
      </w:r>
    </w:p>
    <w:p w14:paraId="3E55CCA7" w14:textId="77777777" w:rsidR="00A24F4D" w:rsidRPr="00A24F4D" w:rsidRDefault="00A24F4D" w:rsidP="00A24F4D">
      <w:pPr>
        <w:rPr>
          <w:rFonts w:ascii="Aptos" w:hAnsi="Aptos"/>
        </w:rPr>
      </w:pPr>
      <w:r w:rsidRPr="00A24F4D">
        <w:rPr>
          <w:rFonts w:ascii="Aptos" w:hAnsi="Aptos"/>
        </w:rPr>
        <w:t xml:space="preserve">I dati raccolti nel corso dello studio saranno registrati, elaborati e conservati fino al raggiungimento delle finalità dello studio e in ogni caso nel rispetto delle “Regole deontologiche per trattamenti a fini statistici o di ricerca scientifica”, pubblicate ai sensi dell’art. 20, comma 4, del d.lgs. 10 agosto 2018, n. 101- 19 </w:t>
      </w:r>
      <w:proofErr w:type="gramStart"/>
      <w:r w:rsidRPr="00A24F4D">
        <w:rPr>
          <w:rFonts w:ascii="Aptos" w:hAnsi="Aptos"/>
        </w:rPr>
        <w:t>Dicembre</w:t>
      </w:r>
      <w:proofErr w:type="gramEnd"/>
      <w:r w:rsidRPr="00A24F4D">
        <w:rPr>
          <w:rFonts w:ascii="Aptos" w:hAnsi="Aptos"/>
        </w:rPr>
        <w:t xml:space="preserve"> 2018 (pubblicate sulla G.U. n. 11 del 14 gennaio 2019).</w:t>
      </w:r>
    </w:p>
    <w:p w14:paraId="7C990379" w14:textId="77777777" w:rsidR="00A24F4D" w:rsidRPr="00A24F4D" w:rsidRDefault="00A24F4D" w:rsidP="00A24F4D">
      <w:pPr>
        <w:rPr>
          <w:rFonts w:ascii="Aptos" w:hAnsi="Aptos"/>
          <w:b/>
          <w:bCs/>
          <w:lang w:val="it"/>
        </w:rPr>
      </w:pPr>
      <w:bookmarkStart w:id="3" w:name="_e1c47qldui9x" w:colFirst="0" w:colLast="0"/>
      <w:bookmarkEnd w:id="3"/>
      <w:r w:rsidRPr="00A24F4D">
        <w:rPr>
          <w:rFonts w:ascii="Aptos" w:hAnsi="Aptos"/>
          <w:b/>
          <w:bCs/>
          <w:lang w:val="it"/>
        </w:rPr>
        <w:lastRenderedPageBreak/>
        <w:t>4) Modalità e logica del trattamento</w:t>
      </w:r>
    </w:p>
    <w:p w14:paraId="15272CE0" w14:textId="77777777" w:rsidR="00A24F4D" w:rsidRPr="00A24F4D" w:rsidRDefault="00A24F4D" w:rsidP="00A24F4D">
      <w:pPr>
        <w:rPr>
          <w:rFonts w:ascii="Aptos" w:hAnsi="Aptos"/>
        </w:rPr>
      </w:pPr>
      <w:r w:rsidRPr="00A24F4D">
        <w:rPr>
          <w:rFonts w:ascii="Aptos" w:hAnsi="Aptos"/>
        </w:rPr>
        <w:t xml:space="preserve"> Sono implementate tutte le misure di tutela indicate dalla normativa sulla protezione dei dati personali e dalla normativa applicabile. In particolare, i Suoi dati saranno trattati esclusivamente dal Titolare, dal Responsabile scientifico e/o da soggetti autorizzati nell’ambito della realizzazione dello studio, con strumenti automatizzati e </w:t>
      </w:r>
      <w:proofErr w:type="gramStart"/>
      <w:r w:rsidRPr="00A24F4D">
        <w:rPr>
          <w:rFonts w:ascii="Aptos" w:hAnsi="Aptos"/>
        </w:rPr>
        <w:t>non</w:t>
      </w:r>
      <w:proofErr w:type="gramEnd"/>
      <w:r w:rsidRPr="00A24F4D">
        <w:rPr>
          <w:rFonts w:ascii="Aptos" w:hAnsi="Aptos"/>
        </w:rPr>
        <w:t>, esclusivamente per consentire lo svolgimento della suddetta finalità di ricerca e di tutte le relative operazioni ed attività connesse.</w:t>
      </w:r>
    </w:p>
    <w:p w14:paraId="1AF140DA" w14:textId="77777777" w:rsidR="00A24F4D" w:rsidRPr="00A24F4D" w:rsidRDefault="00A24F4D" w:rsidP="00A24F4D">
      <w:pPr>
        <w:rPr>
          <w:rFonts w:ascii="Aptos" w:hAnsi="Aptos"/>
        </w:rPr>
      </w:pPr>
      <w:r w:rsidRPr="00A24F4D">
        <w:rPr>
          <w:rFonts w:ascii="Aptos" w:hAnsi="Aptos"/>
        </w:rPr>
        <w:t>I dati saranno trattati mediante strumenti cartacei ed elettronici, adottando le seguenti misure di sicurezza:</w:t>
      </w:r>
    </w:p>
    <w:p w14:paraId="3451BCDE" w14:textId="77777777" w:rsidR="00A24F4D" w:rsidRPr="00A24F4D" w:rsidRDefault="00A24F4D" w:rsidP="00A24F4D">
      <w:pPr>
        <w:numPr>
          <w:ilvl w:val="0"/>
          <w:numId w:val="19"/>
        </w:numPr>
        <w:rPr>
          <w:rFonts w:ascii="Aptos" w:hAnsi="Aptos"/>
        </w:rPr>
      </w:pPr>
      <w:r w:rsidRPr="00A24F4D">
        <w:rPr>
          <w:rFonts w:ascii="Aptos" w:hAnsi="Aptos"/>
        </w:rPr>
        <w:t>Limitazione dell’accesso ai dati al solo personale di ricerca coinvolto. Al fine di evitare un accesso illegittimo ai dati e ai documenti digitali sono previste procedure di controllo degli accessi fisici al CED e di controllo degli accessi logici tramite procedure di autenticazione username/password alle basi di dati.</w:t>
      </w:r>
    </w:p>
    <w:p w14:paraId="3EC76A0A" w14:textId="77777777" w:rsidR="00A24F4D" w:rsidRPr="00A24F4D" w:rsidRDefault="00A24F4D" w:rsidP="00A24F4D">
      <w:pPr>
        <w:numPr>
          <w:ilvl w:val="0"/>
          <w:numId w:val="19"/>
        </w:numPr>
        <w:rPr>
          <w:rFonts w:ascii="Aptos" w:hAnsi="Aptos"/>
        </w:rPr>
      </w:pPr>
      <w:r w:rsidRPr="00A24F4D">
        <w:rPr>
          <w:rFonts w:ascii="Aptos" w:hAnsi="Aptos"/>
        </w:rPr>
        <w:t>Utilizzo di protocolli sicuri per la sicurezza dei siti web e della comunicazione in rete, ed in particolare dei protocolli SSL/HTTPS.</w:t>
      </w:r>
    </w:p>
    <w:p w14:paraId="033BCFDD" w14:textId="77777777" w:rsidR="00A24F4D" w:rsidRPr="00A24F4D" w:rsidRDefault="00A24F4D" w:rsidP="00A24F4D">
      <w:pPr>
        <w:numPr>
          <w:ilvl w:val="0"/>
          <w:numId w:val="19"/>
        </w:numPr>
        <w:rPr>
          <w:rFonts w:ascii="Aptos" w:hAnsi="Aptos"/>
        </w:rPr>
      </w:pPr>
      <w:r w:rsidRPr="00A24F4D">
        <w:rPr>
          <w:rFonts w:ascii="Aptos" w:hAnsi="Aptos"/>
        </w:rPr>
        <w:t>Manutenzione periodica ed aggiornamento sistemi operativi al fine di eliminare vulnerabilità di sicurezza conosciute.</w:t>
      </w:r>
    </w:p>
    <w:p w14:paraId="28A1F6AD" w14:textId="77777777" w:rsidR="00A24F4D" w:rsidRPr="00A24F4D" w:rsidRDefault="00A24F4D" w:rsidP="00A24F4D">
      <w:pPr>
        <w:numPr>
          <w:ilvl w:val="0"/>
          <w:numId w:val="19"/>
        </w:numPr>
        <w:rPr>
          <w:rFonts w:ascii="Aptos" w:hAnsi="Aptos"/>
        </w:rPr>
      </w:pPr>
      <w:r w:rsidRPr="00A24F4D">
        <w:rPr>
          <w:rFonts w:ascii="Aptos" w:hAnsi="Aptos"/>
        </w:rPr>
        <w:t>Backup periodici dei dati.</w:t>
      </w:r>
    </w:p>
    <w:p w14:paraId="688116D3" w14:textId="77777777" w:rsidR="00A24F4D" w:rsidRPr="00A24F4D" w:rsidRDefault="00A24F4D" w:rsidP="00A24F4D">
      <w:pPr>
        <w:rPr>
          <w:rFonts w:ascii="Aptos" w:hAnsi="Aptos"/>
          <w:lang w:val="it"/>
        </w:rPr>
      </w:pPr>
      <w:bookmarkStart w:id="4" w:name="_taut33htjcr3" w:colFirst="0" w:colLast="0"/>
      <w:bookmarkEnd w:id="4"/>
      <w:r w:rsidRPr="00A24F4D">
        <w:rPr>
          <w:rFonts w:ascii="Aptos" w:hAnsi="Aptos"/>
          <w:lang w:val="it"/>
        </w:rPr>
        <w:t xml:space="preserve">5) </w:t>
      </w:r>
      <w:r w:rsidRPr="00A24F4D">
        <w:rPr>
          <w:rFonts w:ascii="Aptos" w:hAnsi="Aptos"/>
          <w:b/>
          <w:bCs/>
          <w:lang w:val="it"/>
        </w:rPr>
        <w:t>Destinatari</w:t>
      </w:r>
    </w:p>
    <w:p w14:paraId="3B55948A" w14:textId="77777777" w:rsidR="00A24F4D" w:rsidRPr="00A24F4D" w:rsidRDefault="00A24F4D" w:rsidP="00A24F4D">
      <w:pPr>
        <w:rPr>
          <w:rFonts w:ascii="Aptos" w:hAnsi="Aptos"/>
        </w:rPr>
      </w:pPr>
      <w:r w:rsidRPr="00A24F4D">
        <w:rPr>
          <w:rFonts w:ascii="Aptos" w:hAnsi="Aptos"/>
        </w:rPr>
        <w:t>I dati saranno trattati dai dipendenti del CNR-ITD che sono stati precedentemente autorizzati al trattamento dei dati personali ed hanno ricevuto, al riguardo, adeguate istruzioni operative.</w:t>
      </w:r>
    </w:p>
    <w:p w14:paraId="5D303D96" w14:textId="77777777" w:rsidR="00A24F4D" w:rsidRPr="00A24F4D" w:rsidRDefault="00A24F4D" w:rsidP="00A24F4D">
      <w:pPr>
        <w:rPr>
          <w:rFonts w:ascii="Aptos" w:hAnsi="Aptos"/>
          <w:b/>
          <w:bCs/>
          <w:lang w:val="it"/>
        </w:rPr>
      </w:pPr>
      <w:bookmarkStart w:id="5" w:name="_31i7xy6hs19o" w:colFirst="0" w:colLast="0"/>
      <w:bookmarkEnd w:id="5"/>
      <w:r w:rsidRPr="00A24F4D">
        <w:rPr>
          <w:rFonts w:ascii="Aptos" w:hAnsi="Aptos"/>
          <w:b/>
          <w:bCs/>
          <w:lang w:val="it"/>
        </w:rPr>
        <w:t>6) Categorie di soggetti terzi ai quali i dati potrebbero essere comunicati in qualità di Titolari o che potrebbero venirne a conoscenza in qualità di Responsabili</w:t>
      </w:r>
    </w:p>
    <w:p w14:paraId="1EB779F6" w14:textId="77777777" w:rsidR="00A24F4D" w:rsidRPr="00A24F4D" w:rsidRDefault="00A24F4D" w:rsidP="00A24F4D">
      <w:pPr>
        <w:rPr>
          <w:rFonts w:ascii="Aptos" w:hAnsi="Aptos"/>
        </w:rPr>
      </w:pPr>
      <w:r w:rsidRPr="00A24F4D">
        <w:rPr>
          <w:rFonts w:ascii="Aptos" w:hAnsi="Aptos"/>
        </w:rPr>
        <w:t>I dati e i risultati delle ricerche potranno essere trasferiti a soggetti terzi o pubblicati in forma anonima e aggregata.</w:t>
      </w:r>
    </w:p>
    <w:p w14:paraId="7FCE9D5E" w14:textId="77777777" w:rsidR="00A24F4D" w:rsidRPr="00A24F4D" w:rsidRDefault="00A24F4D" w:rsidP="00A24F4D">
      <w:pPr>
        <w:rPr>
          <w:rFonts w:ascii="Aptos" w:hAnsi="Aptos"/>
        </w:rPr>
      </w:pPr>
      <w:r w:rsidRPr="00A24F4D">
        <w:rPr>
          <w:rFonts w:ascii="Aptos" w:hAnsi="Aptos"/>
        </w:rPr>
        <w:t>I soggetti terzi sopra citati sono essenzialmente ricompresi nelle seguenti categorie: a) eventuali consulenti di CNR-ITD o partner scientifici; b) Autorità per le Garanzie nelle Comunicazioni (AGCOM) ed ogni altro soggetto pubblico legittimato a richiedere i dati. In ogni caso, i dati non saranno trasferiti in Paesi al di fuori dell’Unione europea.</w:t>
      </w:r>
    </w:p>
    <w:p w14:paraId="34781889" w14:textId="77777777" w:rsidR="00A24F4D" w:rsidRPr="00A24F4D" w:rsidRDefault="00A24F4D" w:rsidP="00A24F4D">
      <w:pPr>
        <w:rPr>
          <w:rFonts w:ascii="Aptos" w:hAnsi="Aptos"/>
          <w:b/>
          <w:bCs/>
          <w:lang w:val="it"/>
        </w:rPr>
      </w:pPr>
      <w:bookmarkStart w:id="6" w:name="_z877pb9we3iz" w:colFirst="0" w:colLast="0"/>
      <w:bookmarkEnd w:id="6"/>
      <w:r w:rsidRPr="00A24F4D">
        <w:rPr>
          <w:rFonts w:ascii="Aptos" w:hAnsi="Aptos"/>
          <w:b/>
          <w:bCs/>
          <w:lang w:val="it"/>
        </w:rPr>
        <w:t>7) Diritto di accesso ai dati personali ed altri diritti</w:t>
      </w:r>
    </w:p>
    <w:p w14:paraId="7E51FD22" w14:textId="77777777" w:rsidR="00A24F4D" w:rsidRPr="00A24F4D" w:rsidRDefault="00A24F4D" w:rsidP="00A24F4D">
      <w:pPr>
        <w:rPr>
          <w:rFonts w:ascii="Aptos" w:hAnsi="Aptos"/>
        </w:rPr>
      </w:pPr>
      <w:r w:rsidRPr="00A24F4D">
        <w:rPr>
          <w:rFonts w:ascii="Aptos" w:hAnsi="Aptos"/>
        </w:rPr>
        <w:t>Tenuto conto che i dati vengono raccolti e trattati rigorosamente in forma anonima non sarà possibile per l’interessato richiede l’accesso, la rettifica e/o la cancellazione dei propri dati.</w:t>
      </w:r>
    </w:p>
    <w:p w14:paraId="6C973BEB" w14:textId="77777777" w:rsidR="00FB1300" w:rsidRDefault="00FB1300">
      <w:pPr>
        <w:spacing w:after="0" w:line="240" w:lineRule="auto"/>
        <w:jc w:val="left"/>
        <w:rPr>
          <w:rFonts w:ascii="Aptos" w:hAnsi="Aptos"/>
          <w:b/>
          <w:bCs/>
        </w:rPr>
      </w:pPr>
      <w:r>
        <w:rPr>
          <w:rFonts w:ascii="Aptos" w:hAnsi="Aptos"/>
          <w:b/>
          <w:bCs/>
        </w:rPr>
        <w:br w:type="page"/>
      </w:r>
    </w:p>
    <w:p w14:paraId="59952650" w14:textId="3D7FD83C" w:rsidR="00A24F4D" w:rsidRPr="00A24F4D" w:rsidRDefault="00A24F4D" w:rsidP="00A24F4D">
      <w:pPr>
        <w:rPr>
          <w:rFonts w:ascii="Aptos" w:hAnsi="Aptos"/>
          <w:b/>
          <w:bCs/>
        </w:rPr>
      </w:pPr>
      <w:r w:rsidRPr="00A24F4D">
        <w:rPr>
          <w:rFonts w:ascii="Aptos" w:hAnsi="Aptos"/>
          <w:b/>
          <w:bCs/>
        </w:rPr>
        <w:lastRenderedPageBreak/>
        <w:t>PER IL GENITORE:</w:t>
      </w:r>
    </w:p>
    <w:p w14:paraId="49EBB490" w14:textId="77777777" w:rsidR="00A24F4D" w:rsidRPr="00A24F4D" w:rsidRDefault="00A24F4D" w:rsidP="00A24F4D">
      <w:pPr>
        <w:rPr>
          <w:rFonts w:ascii="Aptos" w:hAnsi="Aptos"/>
          <w:b/>
          <w:bCs/>
        </w:rPr>
      </w:pPr>
    </w:p>
    <w:p w14:paraId="727AC88F" w14:textId="77777777" w:rsidR="00A24F4D" w:rsidRPr="00A24F4D" w:rsidRDefault="00A24F4D" w:rsidP="00A24F4D">
      <w:pPr>
        <w:rPr>
          <w:rFonts w:ascii="Aptos" w:hAnsi="Aptos"/>
          <w:b/>
          <w:bCs/>
        </w:rPr>
      </w:pPr>
      <w:r w:rsidRPr="00A24F4D">
        <w:rPr>
          <w:rFonts w:ascii="Aptos" w:hAnsi="Aptos"/>
          <w:b/>
          <w:bCs/>
        </w:rPr>
        <w:t>DICHIARO DI AVER LETTO L’INFORMATIVA E AUTORIZZO IL TRATTAMENTO DEI DATI RACCOLTI</w:t>
      </w:r>
    </w:p>
    <w:p w14:paraId="6B6D0464" w14:textId="77777777" w:rsidR="00A24F4D" w:rsidRPr="00A24F4D" w:rsidRDefault="00A24F4D" w:rsidP="00A24F4D">
      <w:pPr>
        <w:rPr>
          <w:rFonts w:ascii="Aptos" w:hAnsi="Aptos"/>
          <w:b/>
          <w:bCs/>
        </w:rPr>
      </w:pPr>
      <w:sdt>
        <w:sdtPr>
          <w:rPr>
            <w:rFonts w:ascii="Aptos" w:hAnsi="Aptos"/>
            <w:b/>
            <w:bCs/>
          </w:rPr>
          <w:id w:val="77955392"/>
          <w14:checkbox>
            <w14:checked w14:val="0"/>
            <w14:checkedState w14:val="2612" w14:font="MS Gothic"/>
            <w14:uncheckedState w14:val="2610" w14:font="MS Gothic"/>
          </w14:checkbox>
        </w:sdtPr>
        <w:sdtContent>
          <w:r w:rsidRPr="00A24F4D">
            <w:rPr>
              <w:rFonts w:ascii="Aptos" w:hAnsi="Aptos" w:cs="Segoe UI Symbol"/>
              <w:b/>
              <w:bCs/>
            </w:rPr>
            <w:t>☐</w:t>
          </w:r>
        </w:sdtContent>
      </w:sdt>
      <w:r w:rsidRPr="00A24F4D">
        <w:rPr>
          <w:rFonts w:ascii="Aptos" w:hAnsi="Aptos"/>
          <w:b/>
          <w:bCs/>
        </w:rPr>
        <w:t xml:space="preserve"> SI</w:t>
      </w:r>
    </w:p>
    <w:p w14:paraId="504E667D" w14:textId="77777777" w:rsidR="00A24F4D" w:rsidRPr="00A24F4D" w:rsidRDefault="00A24F4D" w:rsidP="00A24F4D">
      <w:pPr>
        <w:rPr>
          <w:rFonts w:ascii="Aptos" w:hAnsi="Aptos"/>
          <w:b/>
          <w:bCs/>
        </w:rPr>
      </w:pPr>
      <w:sdt>
        <w:sdtPr>
          <w:rPr>
            <w:rFonts w:ascii="Aptos" w:hAnsi="Aptos"/>
            <w:b/>
            <w:bCs/>
          </w:rPr>
          <w:id w:val="561147798"/>
          <w14:checkbox>
            <w14:checked w14:val="0"/>
            <w14:checkedState w14:val="2612" w14:font="MS Gothic"/>
            <w14:uncheckedState w14:val="2610" w14:font="MS Gothic"/>
          </w14:checkbox>
        </w:sdtPr>
        <w:sdtContent>
          <w:r w:rsidRPr="00A24F4D">
            <w:rPr>
              <w:rFonts w:ascii="Aptos" w:hAnsi="Aptos" w:cs="Segoe UI Symbol"/>
              <w:b/>
              <w:bCs/>
            </w:rPr>
            <w:t>☐</w:t>
          </w:r>
        </w:sdtContent>
      </w:sdt>
      <w:r w:rsidRPr="00A24F4D">
        <w:rPr>
          <w:rFonts w:ascii="Aptos" w:hAnsi="Aptos"/>
          <w:b/>
          <w:bCs/>
        </w:rPr>
        <w:t xml:space="preserve"> NO</w:t>
      </w:r>
    </w:p>
    <w:p w14:paraId="6ABEB47B" w14:textId="77777777" w:rsidR="00A24F4D" w:rsidRDefault="00A24F4D" w:rsidP="00A24F4D">
      <w:pPr>
        <w:rPr>
          <w:rFonts w:ascii="Aptos" w:hAnsi="Aptos"/>
          <w:b/>
          <w:bCs/>
        </w:rPr>
      </w:pPr>
    </w:p>
    <w:p w14:paraId="3BD30DED" w14:textId="77777777" w:rsidR="00FB1300" w:rsidRPr="00A24F4D" w:rsidRDefault="00FB1300" w:rsidP="00A24F4D">
      <w:pPr>
        <w:rPr>
          <w:rFonts w:ascii="Aptos" w:hAnsi="Aptos"/>
          <w:b/>
          <w:bCs/>
        </w:rPr>
      </w:pPr>
    </w:p>
    <w:p w14:paraId="06BECC52" w14:textId="77777777" w:rsidR="00FB1300" w:rsidRPr="00A24F4D" w:rsidRDefault="00A24F4D" w:rsidP="00FB1300">
      <w:pPr>
        <w:tabs>
          <w:tab w:val="left" w:pos="6237"/>
        </w:tabs>
        <w:rPr>
          <w:rFonts w:ascii="Aptos" w:hAnsi="Aptos"/>
          <w:b/>
          <w:bCs/>
        </w:rPr>
      </w:pPr>
      <w:r w:rsidRPr="00A24F4D">
        <w:rPr>
          <w:rFonts w:ascii="Aptos" w:hAnsi="Aptos"/>
          <w:b/>
          <w:bCs/>
        </w:rPr>
        <w:t>DATA</w:t>
      </w:r>
      <w:r w:rsidR="00FB1300">
        <w:rPr>
          <w:rFonts w:ascii="Aptos" w:hAnsi="Aptos"/>
          <w:b/>
          <w:bCs/>
        </w:rPr>
        <w:tab/>
      </w:r>
      <w:r w:rsidR="00FB1300" w:rsidRPr="00A24F4D">
        <w:rPr>
          <w:rFonts w:ascii="Aptos" w:hAnsi="Aptos"/>
          <w:b/>
          <w:bCs/>
        </w:rPr>
        <w:t>FIRMA</w:t>
      </w:r>
    </w:p>
    <w:p w14:paraId="311EC22E" w14:textId="60B12268" w:rsidR="00A24F4D" w:rsidRPr="00A24F4D" w:rsidRDefault="00A24F4D" w:rsidP="00A24F4D">
      <w:pPr>
        <w:rPr>
          <w:rFonts w:ascii="Aptos" w:hAnsi="Aptos"/>
          <w:b/>
          <w:bCs/>
        </w:rPr>
      </w:pPr>
    </w:p>
    <w:p w14:paraId="040C1CFB" w14:textId="77777777" w:rsidR="00A24F4D" w:rsidRPr="00A24F4D" w:rsidRDefault="00A24F4D" w:rsidP="00A24F4D">
      <w:pPr>
        <w:rPr>
          <w:rFonts w:ascii="Aptos" w:hAnsi="Aptos"/>
          <w:b/>
          <w:bCs/>
        </w:rPr>
      </w:pPr>
    </w:p>
    <w:p w14:paraId="7627D4D0" w14:textId="77777777" w:rsidR="00A24F4D" w:rsidRPr="00A24F4D" w:rsidRDefault="00A24F4D" w:rsidP="00A24F4D">
      <w:pPr>
        <w:rPr>
          <w:rFonts w:ascii="Aptos" w:hAnsi="Aptos"/>
        </w:rPr>
      </w:pPr>
    </w:p>
    <w:p w14:paraId="379BCBE9" w14:textId="77777777" w:rsidR="0036441F" w:rsidRPr="00FB1300" w:rsidRDefault="0036441F" w:rsidP="00472FA6">
      <w:pPr>
        <w:rPr>
          <w:rFonts w:ascii="Aptos" w:hAnsi="Aptos"/>
        </w:rPr>
      </w:pPr>
    </w:p>
    <w:sectPr w:rsidR="0036441F" w:rsidRPr="00FB1300" w:rsidSect="00640F83">
      <w:headerReference w:type="default" r:id="rId8"/>
      <w:footerReference w:type="default" r:id="rId9"/>
      <w:pgSz w:w="11906" w:h="16838"/>
      <w:pgMar w:top="2124" w:right="1134" w:bottom="199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A150" w14:textId="77777777" w:rsidR="00640F83" w:rsidRDefault="00640F83" w:rsidP="00FE4B1D">
      <w:r>
        <w:separator/>
      </w:r>
    </w:p>
  </w:endnote>
  <w:endnote w:type="continuationSeparator" w:id="0">
    <w:p w14:paraId="64E4396F" w14:textId="77777777" w:rsidR="00640F83" w:rsidRDefault="00640F83" w:rsidP="00FE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FD83" w14:textId="77777777" w:rsidR="00842E15" w:rsidRDefault="00842E15" w:rsidP="00FE4B1D">
    <w:pPr>
      <w:pStyle w:val="Pidipagina"/>
    </w:pPr>
    <w:r w:rsidRPr="00DE463D">
      <w:rPr>
        <w:noProof/>
      </w:rPr>
      <w:drawing>
        <wp:inline distT="0" distB="0" distL="0" distR="0" wp14:anchorId="27B5C2E9" wp14:editId="03033845">
          <wp:extent cx="6137910" cy="495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37910" cy="49530"/>
                  </a:xfrm>
                  <a:prstGeom prst="rect">
                    <a:avLst/>
                  </a:prstGeom>
                </pic:spPr>
              </pic:pic>
            </a:graphicData>
          </a:graphic>
        </wp:inline>
      </w:drawing>
    </w:r>
  </w:p>
  <w:p w14:paraId="37A7531F" w14:textId="4741E4A6" w:rsidR="00842E15" w:rsidRPr="00DE463D" w:rsidRDefault="00842E15" w:rsidP="00154B9E">
    <w:pPr>
      <w:pStyle w:val="Pidipagina"/>
      <w:spacing w:after="0"/>
      <w:jc w:val="center"/>
      <w:rPr>
        <w:szCs w:val="20"/>
      </w:rPr>
    </w:pPr>
    <w:r>
      <w:t xml:space="preserve">Consiglio Nazionale delle Ricerche - </w:t>
    </w:r>
    <w:r w:rsidRPr="00DE463D">
      <w:t>Dipartimento Scienze Umane e Sociali Patrimonio Culturale</w:t>
    </w:r>
    <w:r w:rsidR="00154B9E">
      <w:br/>
    </w:r>
    <w:r w:rsidRPr="00DE463D">
      <w:t>CNR-ITD Istituto Tecnologie Didattiche</w:t>
    </w:r>
  </w:p>
  <w:p w14:paraId="292C9F82" w14:textId="77777777" w:rsidR="00842E15" w:rsidRDefault="00842E15" w:rsidP="00154B9E">
    <w:pPr>
      <w:pStyle w:val="Pidipagina"/>
      <w:spacing w:after="0"/>
      <w:jc w:val="center"/>
    </w:pPr>
    <w:r w:rsidRPr="00DE463D">
      <w:t xml:space="preserve">Via de Marini, </w:t>
    </w:r>
    <w:r>
      <w:t>1</w:t>
    </w:r>
    <w:r w:rsidRPr="00DE463D">
      <w:t>6 - 1614</w:t>
    </w:r>
    <w:r>
      <w:t>9</w:t>
    </w:r>
    <w:r w:rsidRPr="00DE463D">
      <w:t xml:space="preserve"> Genova</w:t>
    </w:r>
    <w:r>
      <w:t xml:space="preserve"> - </w:t>
    </w:r>
    <w:r w:rsidRPr="00DE463D">
      <w:t>Tel. 010 64</w:t>
    </w:r>
    <w:r>
      <w:t xml:space="preserve"> </w:t>
    </w:r>
    <w:r w:rsidRPr="00DE463D">
      <w:t>75</w:t>
    </w:r>
    <w:r>
      <w:t xml:space="preserve"> </w:t>
    </w:r>
    <w:r w:rsidRPr="00DE463D">
      <w:t xml:space="preserve">303 – </w:t>
    </w:r>
    <w:r w:rsidRPr="002E5CC7">
      <w:t>segreteria.genova@itd.cnr.it</w:t>
    </w:r>
  </w:p>
  <w:p w14:paraId="2FF01080" w14:textId="77777777" w:rsidR="00842E15" w:rsidRPr="00DE463D" w:rsidRDefault="00842E15" w:rsidP="00154B9E">
    <w:pPr>
      <w:pStyle w:val="Pidipagina"/>
      <w:spacing w:after="0"/>
      <w:jc w:val="center"/>
    </w:pPr>
    <w:r>
      <w:t xml:space="preserve">Via Ugo La Malfa, 153 – 90146 Palermo – Tel. 091 68 09 200 - </w:t>
    </w:r>
    <w:r w:rsidRPr="002E5CC7">
      <w:t>segreteria.palermo@itd.cnr.it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1298A" w14:textId="77777777" w:rsidR="00640F83" w:rsidRDefault="00640F83" w:rsidP="00FE4B1D">
      <w:r>
        <w:separator/>
      </w:r>
    </w:p>
  </w:footnote>
  <w:footnote w:type="continuationSeparator" w:id="0">
    <w:p w14:paraId="01F9CD1E" w14:textId="77777777" w:rsidR="00640F83" w:rsidRDefault="00640F83" w:rsidP="00FE4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D1AD" w14:textId="185BEC48" w:rsidR="00842E15" w:rsidRDefault="00875391" w:rsidP="00FE4B1D">
    <w:pPr>
      <w:pStyle w:val="Intestazione"/>
    </w:pPr>
    <w:r>
      <w:rPr>
        <w:noProof/>
      </w:rPr>
      <w:drawing>
        <wp:anchor distT="0" distB="0" distL="114300" distR="114300" simplePos="0" relativeHeight="251660288" behindDoc="0" locked="0" layoutInCell="1" allowOverlap="1" wp14:anchorId="01A1DE73" wp14:editId="17F18C09">
          <wp:simplePos x="0" y="0"/>
          <wp:positionH relativeFrom="column">
            <wp:posOffset>-163467</wp:posOffset>
          </wp:positionH>
          <wp:positionV relativeFrom="paragraph">
            <wp:posOffset>36739</wp:posOffset>
          </wp:positionV>
          <wp:extent cx="4183200" cy="507600"/>
          <wp:effectExtent l="0" t="0" r="0"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4183200" cy="507600"/>
                  </a:xfrm>
                  <a:prstGeom prst="rect">
                    <a:avLst/>
                  </a:prstGeom>
                </pic:spPr>
              </pic:pic>
            </a:graphicData>
          </a:graphic>
          <wp14:sizeRelH relativeFrom="margin">
            <wp14:pctWidth>0</wp14:pctWidth>
          </wp14:sizeRelH>
          <wp14:sizeRelV relativeFrom="margin">
            <wp14:pctHeight>0</wp14:pctHeight>
          </wp14:sizeRelV>
        </wp:anchor>
      </w:drawing>
    </w:r>
    <w:r w:rsidR="00842E15">
      <w:rPr>
        <w:noProof/>
      </w:rPr>
      <w:drawing>
        <wp:anchor distT="0" distB="0" distL="114300" distR="114300" simplePos="0" relativeHeight="251659264" behindDoc="0" locked="0" layoutInCell="1" allowOverlap="1" wp14:anchorId="749AE16F" wp14:editId="62B375CB">
          <wp:simplePos x="0" y="0"/>
          <wp:positionH relativeFrom="column">
            <wp:posOffset>4683147</wp:posOffset>
          </wp:positionH>
          <wp:positionV relativeFrom="paragraph">
            <wp:posOffset>-174625</wp:posOffset>
          </wp:positionV>
          <wp:extent cx="1458000" cy="716400"/>
          <wp:effectExtent l="0" t="0" r="254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
                    <a:extLst>
                      <a:ext uri="{28A0092B-C50C-407E-A947-70E740481C1C}">
                        <a14:useLocalDpi xmlns:a14="http://schemas.microsoft.com/office/drawing/2010/main" val="0"/>
                      </a:ext>
                    </a:extLst>
                  </a:blip>
                  <a:stretch>
                    <a:fillRect/>
                  </a:stretch>
                </pic:blipFill>
                <pic:spPr>
                  <a:xfrm>
                    <a:off x="0" y="0"/>
                    <a:ext cx="1458000" cy="71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1"/>
    <w:lvl w:ilvl="0">
      <w:start w:val="1"/>
      <w:numFmt w:val="decimal"/>
      <w:lvlText w:val="%1."/>
      <w:lvlJc w:val="left"/>
      <w:pPr>
        <w:tabs>
          <w:tab w:val="num" w:pos="720"/>
        </w:tabs>
        <w:ind w:left="720" w:hanging="360"/>
      </w:pPr>
      <w:rPr>
        <w:strike w:val="0"/>
        <w:dstrike w:val="0"/>
      </w:rPr>
    </w:lvl>
  </w:abstractNum>
  <w:abstractNum w:abstractNumId="1" w15:restartNumberingAfterBreak="0">
    <w:nsid w:val="0F7A777C"/>
    <w:multiLevelType w:val="hybridMultilevel"/>
    <w:tmpl w:val="3224F7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8C6B31"/>
    <w:multiLevelType w:val="hybridMultilevel"/>
    <w:tmpl w:val="699865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995145"/>
    <w:multiLevelType w:val="hybridMultilevel"/>
    <w:tmpl w:val="B7DC0780"/>
    <w:lvl w:ilvl="0" w:tplc="B8787C98">
      <w:numFmt w:val="bullet"/>
      <w:lvlText w:val="-"/>
      <w:lvlJc w:val="left"/>
      <w:pPr>
        <w:ind w:left="720" w:hanging="360"/>
      </w:pPr>
      <w:rPr>
        <w:rFonts w:ascii="Garamond" w:eastAsia="Calibri" w:hAnsi="Garamond" w:cs="Arial" w:hint="default"/>
      </w:rPr>
    </w:lvl>
    <w:lvl w:ilvl="1" w:tplc="346C6470">
      <w:numFmt w:val="bullet"/>
      <w:lvlText w:val="•"/>
      <w:lvlJc w:val="left"/>
      <w:pPr>
        <w:ind w:left="1780" w:hanging="700"/>
      </w:pPr>
      <w:rPr>
        <w:rFonts w:ascii="Garamond" w:eastAsia="Calibri" w:hAnsi="Garamond"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503DF5"/>
    <w:multiLevelType w:val="hybridMultilevel"/>
    <w:tmpl w:val="6668FD56"/>
    <w:lvl w:ilvl="0" w:tplc="7DBE6FF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6A1964">
      <w:start w:val="1"/>
      <w:numFmt w:val="decimal"/>
      <w:lvlText w:val="%2."/>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6AE1E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CE0E2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02BA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2C1E5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4E878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802B8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0E03A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8B19CC"/>
    <w:multiLevelType w:val="hybridMultilevel"/>
    <w:tmpl w:val="A69891DE"/>
    <w:lvl w:ilvl="0" w:tplc="04100017">
      <w:start w:val="1"/>
      <w:numFmt w:val="lowerLetter"/>
      <w:lvlText w:val="%1)"/>
      <w:lvlJc w:val="left"/>
      <w:pPr>
        <w:ind w:left="786" w:hanging="360"/>
      </w:pPr>
    </w:lvl>
    <w:lvl w:ilvl="1" w:tplc="76040BD0">
      <w:start w:val="1"/>
      <w:numFmt w:val="lowerLetter"/>
      <w:lvlText w:val="%2)"/>
      <w:lvlJc w:val="left"/>
      <w:pPr>
        <w:ind w:left="1506" w:hanging="360"/>
      </w:pPr>
      <w:rPr>
        <w:rFonts w:hint="default"/>
      </w:rPr>
    </w:lvl>
    <w:lvl w:ilvl="2" w:tplc="ADFE8528">
      <w:start w:val="1"/>
      <w:numFmt w:val="decimal"/>
      <w:lvlText w:val="%3)"/>
      <w:lvlJc w:val="left"/>
      <w:pPr>
        <w:ind w:left="2406" w:hanging="360"/>
      </w:pPr>
      <w:rPr>
        <w:rFonts w:hint="default"/>
      </w:r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280D3914"/>
    <w:multiLevelType w:val="hybridMultilevel"/>
    <w:tmpl w:val="C11038D8"/>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340F594D"/>
    <w:multiLevelType w:val="hybridMultilevel"/>
    <w:tmpl w:val="59FCAF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52D1326"/>
    <w:multiLevelType w:val="hybridMultilevel"/>
    <w:tmpl w:val="8356F5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68E0265"/>
    <w:multiLevelType w:val="hybridMultilevel"/>
    <w:tmpl w:val="39049F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5F73F14"/>
    <w:multiLevelType w:val="hybridMultilevel"/>
    <w:tmpl w:val="59241E26"/>
    <w:lvl w:ilvl="0" w:tplc="04100017">
      <w:start w:val="1"/>
      <w:numFmt w:val="lowerLetter"/>
      <w:lvlText w:val="%1)"/>
      <w:lvlJc w:val="left"/>
      <w:pPr>
        <w:ind w:left="786" w:hanging="360"/>
      </w:pPr>
    </w:lvl>
    <w:lvl w:ilvl="1" w:tplc="76040BD0">
      <w:start w:val="1"/>
      <w:numFmt w:val="lowerLetter"/>
      <w:lvlText w:val="%2)"/>
      <w:lvlJc w:val="left"/>
      <w:pPr>
        <w:ind w:left="1506" w:hanging="360"/>
      </w:pPr>
      <w:rPr>
        <w:rFonts w:hint="default"/>
      </w:rPr>
    </w:lvl>
    <w:lvl w:ilvl="2" w:tplc="ADFE8528">
      <w:start w:val="1"/>
      <w:numFmt w:val="decimal"/>
      <w:lvlText w:val="%3)"/>
      <w:lvlJc w:val="left"/>
      <w:pPr>
        <w:ind w:left="2406" w:hanging="360"/>
      </w:pPr>
      <w:rPr>
        <w:rFonts w:hint="default"/>
      </w:r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5D3C1AB8"/>
    <w:multiLevelType w:val="hybridMultilevel"/>
    <w:tmpl w:val="127EA9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112454B"/>
    <w:multiLevelType w:val="hybridMultilevel"/>
    <w:tmpl w:val="B2F85F9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21F19FB"/>
    <w:multiLevelType w:val="hybridMultilevel"/>
    <w:tmpl w:val="E996CF36"/>
    <w:lvl w:ilvl="0" w:tplc="7DBE6FF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F14884"/>
    <w:multiLevelType w:val="hybridMultilevel"/>
    <w:tmpl w:val="82465F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1933D2"/>
    <w:multiLevelType w:val="hybridMultilevel"/>
    <w:tmpl w:val="693C9096"/>
    <w:lvl w:ilvl="0" w:tplc="7DBE6FFA">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77AFC2CF"/>
    <w:multiLevelType w:val="hybridMultilevel"/>
    <w:tmpl w:val="DF706390"/>
    <w:lvl w:ilvl="0" w:tplc="ED0C6C06">
      <w:start w:val="1"/>
      <w:numFmt w:val="bullet"/>
      <w:lvlText w:val=""/>
      <w:lvlJc w:val="left"/>
      <w:pPr>
        <w:ind w:left="720" w:hanging="360"/>
      </w:pPr>
      <w:rPr>
        <w:rFonts w:ascii="Symbol" w:hAnsi="Symbol" w:hint="default"/>
      </w:rPr>
    </w:lvl>
    <w:lvl w:ilvl="1" w:tplc="9AC4D634">
      <w:start w:val="1"/>
      <w:numFmt w:val="bullet"/>
      <w:lvlText w:val="o"/>
      <w:lvlJc w:val="left"/>
      <w:pPr>
        <w:ind w:left="1440" w:hanging="360"/>
      </w:pPr>
      <w:rPr>
        <w:rFonts w:ascii="Courier New" w:hAnsi="Courier New" w:hint="default"/>
      </w:rPr>
    </w:lvl>
    <w:lvl w:ilvl="2" w:tplc="14BE3E78">
      <w:start w:val="1"/>
      <w:numFmt w:val="bullet"/>
      <w:lvlText w:val=""/>
      <w:lvlJc w:val="left"/>
      <w:pPr>
        <w:ind w:left="2160" w:hanging="360"/>
      </w:pPr>
      <w:rPr>
        <w:rFonts w:ascii="Wingdings" w:hAnsi="Wingdings" w:hint="default"/>
      </w:rPr>
    </w:lvl>
    <w:lvl w:ilvl="3" w:tplc="E910C76C">
      <w:start w:val="1"/>
      <w:numFmt w:val="bullet"/>
      <w:lvlText w:val=""/>
      <w:lvlJc w:val="left"/>
      <w:pPr>
        <w:ind w:left="2880" w:hanging="360"/>
      </w:pPr>
      <w:rPr>
        <w:rFonts w:ascii="Symbol" w:hAnsi="Symbol" w:hint="default"/>
      </w:rPr>
    </w:lvl>
    <w:lvl w:ilvl="4" w:tplc="1B8E5F16">
      <w:start w:val="1"/>
      <w:numFmt w:val="bullet"/>
      <w:lvlText w:val="o"/>
      <w:lvlJc w:val="left"/>
      <w:pPr>
        <w:ind w:left="3600" w:hanging="360"/>
      </w:pPr>
      <w:rPr>
        <w:rFonts w:ascii="Courier New" w:hAnsi="Courier New" w:hint="default"/>
      </w:rPr>
    </w:lvl>
    <w:lvl w:ilvl="5" w:tplc="36220C58">
      <w:start w:val="1"/>
      <w:numFmt w:val="bullet"/>
      <w:lvlText w:val=""/>
      <w:lvlJc w:val="left"/>
      <w:pPr>
        <w:ind w:left="4320" w:hanging="360"/>
      </w:pPr>
      <w:rPr>
        <w:rFonts w:ascii="Wingdings" w:hAnsi="Wingdings" w:hint="default"/>
      </w:rPr>
    </w:lvl>
    <w:lvl w:ilvl="6" w:tplc="EE026ADE">
      <w:start w:val="1"/>
      <w:numFmt w:val="bullet"/>
      <w:lvlText w:val=""/>
      <w:lvlJc w:val="left"/>
      <w:pPr>
        <w:ind w:left="5040" w:hanging="360"/>
      </w:pPr>
      <w:rPr>
        <w:rFonts w:ascii="Symbol" w:hAnsi="Symbol" w:hint="default"/>
      </w:rPr>
    </w:lvl>
    <w:lvl w:ilvl="7" w:tplc="26EED000">
      <w:start w:val="1"/>
      <w:numFmt w:val="bullet"/>
      <w:lvlText w:val="o"/>
      <w:lvlJc w:val="left"/>
      <w:pPr>
        <w:ind w:left="5760" w:hanging="360"/>
      </w:pPr>
      <w:rPr>
        <w:rFonts w:ascii="Courier New" w:hAnsi="Courier New" w:hint="default"/>
      </w:rPr>
    </w:lvl>
    <w:lvl w:ilvl="8" w:tplc="2312E3A4">
      <w:start w:val="1"/>
      <w:numFmt w:val="bullet"/>
      <w:lvlText w:val=""/>
      <w:lvlJc w:val="left"/>
      <w:pPr>
        <w:ind w:left="6480" w:hanging="360"/>
      </w:pPr>
      <w:rPr>
        <w:rFonts w:ascii="Wingdings" w:hAnsi="Wingdings" w:hint="default"/>
      </w:rPr>
    </w:lvl>
  </w:abstractNum>
  <w:abstractNum w:abstractNumId="17" w15:restartNumberingAfterBreak="0">
    <w:nsid w:val="78ED7F78"/>
    <w:multiLevelType w:val="hybridMultilevel"/>
    <w:tmpl w:val="CC56BE18"/>
    <w:lvl w:ilvl="0" w:tplc="3FA04430">
      <w:start w:val="1"/>
      <w:numFmt w:val="decimal"/>
      <w:lvlText w:val="%1"/>
      <w:lvlJc w:val="left"/>
      <w:pPr>
        <w:ind w:left="3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32E6ECBA">
      <w:start w:val="1"/>
      <w:numFmt w:val="decimal"/>
      <w:lvlText w:val="%2."/>
      <w:lvlJc w:val="left"/>
      <w:pPr>
        <w:ind w:left="568"/>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214A7520">
      <w:start w:val="1"/>
      <w:numFmt w:val="lowerRoman"/>
      <w:lvlText w:val="%3"/>
      <w:lvlJc w:val="left"/>
      <w:pPr>
        <w:ind w:left="14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EE0CFEE4">
      <w:start w:val="1"/>
      <w:numFmt w:val="decimal"/>
      <w:lvlText w:val="%4"/>
      <w:lvlJc w:val="left"/>
      <w:pPr>
        <w:ind w:left="21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2A94DB94">
      <w:start w:val="1"/>
      <w:numFmt w:val="lowerLetter"/>
      <w:lvlText w:val="%5"/>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5EDCB148">
      <w:start w:val="1"/>
      <w:numFmt w:val="lowerRoman"/>
      <w:lvlText w:val="%6"/>
      <w:lvlJc w:val="left"/>
      <w:pPr>
        <w:ind w:left="36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96A6CE62">
      <w:start w:val="1"/>
      <w:numFmt w:val="decimal"/>
      <w:lvlText w:val="%7"/>
      <w:lvlJc w:val="left"/>
      <w:pPr>
        <w:ind w:left="43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0354EE60">
      <w:start w:val="1"/>
      <w:numFmt w:val="lowerLetter"/>
      <w:lvlText w:val="%8"/>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9AA66A3C">
      <w:start w:val="1"/>
      <w:numFmt w:val="lowerRoman"/>
      <w:lvlText w:val="%9"/>
      <w:lvlJc w:val="left"/>
      <w:pPr>
        <w:ind w:left="57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18" w15:restartNumberingAfterBreak="0">
    <w:nsid w:val="7A8054C3"/>
    <w:multiLevelType w:val="hybridMultilevel"/>
    <w:tmpl w:val="168A121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15:restartNumberingAfterBreak="0">
    <w:nsid w:val="7B913DCD"/>
    <w:multiLevelType w:val="hybridMultilevel"/>
    <w:tmpl w:val="B73C2B7C"/>
    <w:lvl w:ilvl="0" w:tplc="5168545C">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C910EF1"/>
    <w:multiLevelType w:val="hybridMultilevel"/>
    <w:tmpl w:val="9C3074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21691587">
    <w:abstractNumId w:val="10"/>
  </w:num>
  <w:num w:numId="2" w16cid:durableId="414981309">
    <w:abstractNumId w:val="5"/>
  </w:num>
  <w:num w:numId="3" w16cid:durableId="644168817">
    <w:abstractNumId w:val="18"/>
  </w:num>
  <w:num w:numId="4" w16cid:durableId="42758287">
    <w:abstractNumId w:val="4"/>
  </w:num>
  <w:num w:numId="5" w16cid:durableId="646780877">
    <w:abstractNumId w:val="17"/>
  </w:num>
  <w:num w:numId="6" w16cid:durableId="1803495589">
    <w:abstractNumId w:val="15"/>
  </w:num>
  <w:num w:numId="7" w16cid:durableId="952055890">
    <w:abstractNumId w:val="3"/>
  </w:num>
  <w:num w:numId="8" w16cid:durableId="1247692243">
    <w:abstractNumId w:val="13"/>
  </w:num>
  <w:num w:numId="9" w16cid:durableId="1582373544">
    <w:abstractNumId w:val="0"/>
  </w:num>
  <w:num w:numId="10" w16cid:durableId="1929077295">
    <w:abstractNumId w:val="14"/>
  </w:num>
  <w:num w:numId="11" w16cid:durableId="487404952">
    <w:abstractNumId w:val="9"/>
  </w:num>
  <w:num w:numId="12" w16cid:durableId="1116020576">
    <w:abstractNumId w:val="20"/>
  </w:num>
  <w:num w:numId="13" w16cid:durableId="601109197">
    <w:abstractNumId w:val="1"/>
  </w:num>
  <w:num w:numId="14" w16cid:durableId="315576562">
    <w:abstractNumId w:val="11"/>
  </w:num>
  <w:num w:numId="15" w16cid:durableId="938175352">
    <w:abstractNumId w:val="7"/>
  </w:num>
  <w:num w:numId="16" w16cid:durableId="1750956194">
    <w:abstractNumId w:val="8"/>
  </w:num>
  <w:num w:numId="17" w16cid:durableId="2036298434">
    <w:abstractNumId w:val="12"/>
  </w:num>
  <w:num w:numId="18" w16cid:durableId="243878514">
    <w:abstractNumId w:val="2"/>
  </w:num>
  <w:num w:numId="19" w16cid:durableId="1620792321">
    <w:abstractNumId w:val="16"/>
  </w:num>
  <w:num w:numId="20" w16cid:durableId="931862269">
    <w:abstractNumId w:val="6"/>
  </w:num>
  <w:num w:numId="21" w16cid:durableId="10978229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15"/>
    <w:rsid w:val="00011355"/>
    <w:rsid w:val="0005214D"/>
    <w:rsid w:val="0011194D"/>
    <w:rsid w:val="00144738"/>
    <w:rsid w:val="00152E49"/>
    <w:rsid w:val="00154B9E"/>
    <w:rsid w:val="00181FE2"/>
    <w:rsid w:val="001A13CA"/>
    <w:rsid w:val="001A2BEF"/>
    <w:rsid w:val="001B33CD"/>
    <w:rsid w:val="001D1029"/>
    <w:rsid w:val="001E59A7"/>
    <w:rsid w:val="001F3325"/>
    <w:rsid w:val="002153F4"/>
    <w:rsid w:val="002D181D"/>
    <w:rsid w:val="002E4F8F"/>
    <w:rsid w:val="0036441F"/>
    <w:rsid w:val="0038405C"/>
    <w:rsid w:val="004005C1"/>
    <w:rsid w:val="00443A78"/>
    <w:rsid w:val="00457426"/>
    <w:rsid w:val="00472FA6"/>
    <w:rsid w:val="00493586"/>
    <w:rsid w:val="004D137F"/>
    <w:rsid w:val="00593618"/>
    <w:rsid w:val="005C77DB"/>
    <w:rsid w:val="00602E9B"/>
    <w:rsid w:val="006132E7"/>
    <w:rsid w:val="006363EB"/>
    <w:rsid w:val="00640F83"/>
    <w:rsid w:val="006B050A"/>
    <w:rsid w:val="006C69E8"/>
    <w:rsid w:val="00762DA2"/>
    <w:rsid w:val="007F0BB6"/>
    <w:rsid w:val="00842E15"/>
    <w:rsid w:val="00844E62"/>
    <w:rsid w:val="00875391"/>
    <w:rsid w:val="008E517B"/>
    <w:rsid w:val="00917340"/>
    <w:rsid w:val="009433A1"/>
    <w:rsid w:val="00962A6B"/>
    <w:rsid w:val="00976134"/>
    <w:rsid w:val="009A2D76"/>
    <w:rsid w:val="009E4F35"/>
    <w:rsid w:val="00A01A7B"/>
    <w:rsid w:val="00A24F4D"/>
    <w:rsid w:val="00A31756"/>
    <w:rsid w:val="00A40A96"/>
    <w:rsid w:val="00A51483"/>
    <w:rsid w:val="00A73DD1"/>
    <w:rsid w:val="00A75A16"/>
    <w:rsid w:val="00A807B2"/>
    <w:rsid w:val="00A81753"/>
    <w:rsid w:val="00AC43D2"/>
    <w:rsid w:val="00B94185"/>
    <w:rsid w:val="00BA7E9D"/>
    <w:rsid w:val="00C07A7D"/>
    <w:rsid w:val="00C3333D"/>
    <w:rsid w:val="00C411DC"/>
    <w:rsid w:val="00C502B5"/>
    <w:rsid w:val="00C84AB8"/>
    <w:rsid w:val="00C95753"/>
    <w:rsid w:val="00CB712F"/>
    <w:rsid w:val="00CC29C9"/>
    <w:rsid w:val="00CC5878"/>
    <w:rsid w:val="00D02DF3"/>
    <w:rsid w:val="00D37275"/>
    <w:rsid w:val="00D51B7C"/>
    <w:rsid w:val="00DB58AE"/>
    <w:rsid w:val="00DF7AFC"/>
    <w:rsid w:val="00E56D5A"/>
    <w:rsid w:val="00EB0E45"/>
    <w:rsid w:val="00F1523B"/>
    <w:rsid w:val="00F42DB0"/>
    <w:rsid w:val="00F974D2"/>
    <w:rsid w:val="00FB1300"/>
    <w:rsid w:val="00FE4B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52F96"/>
  <w15:chartTrackingRefBased/>
  <w15:docId w15:val="{A97EE67E-565E-A24E-90B0-CF9140FEA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712F"/>
    <w:pPr>
      <w:spacing w:after="160" w:line="259" w:lineRule="auto"/>
      <w:jc w:val="both"/>
    </w:pPr>
    <w:rPr>
      <w:rFonts w:ascii="Garamond" w:eastAsia="Calibri" w:hAnsi="Garamond" w:cs="Arial"/>
      <w:kern w:val="0"/>
      <w:sz w:val="20"/>
      <w:szCs w:val="22"/>
      <w14:ligatures w14:val="none"/>
    </w:rPr>
  </w:style>
  <w:style w:type="paragraph" w:styleId="Titolo1">
    <w:name w:val="heading 1"/>
    <w:basedOn w:val="Normale"/>
    <w:next w:val="Normale"/>
    <w:link w:val="Titolo1Carattere"/>
    <w:uiPriority w:val="9"/>
    <w:qFormat/>
    <w:rsid w:val="00CB712F"/>
    <w:pPr>
      <w:spacing w:before="200" w:after="100"/>
      <w:jc w:val="center"/>
      <w:outlineLvl w:val="0"/>
    </w:pPr>
    <w:rPr>
      <w:b/>
      <w:bCs/>
    </w:rPr>
  </w:style>
  <w:style w:type="paragraph" w:styleId="Titolo2">
    <w:name w:val="heading 2"/>
    <w:basedOn w:val="Normale"/>
    <w:next w:val="Normale"/>
    <w:link w:val="Titolo2Carattere"/>
    <w:uiPriority w:val="9"/>
    <w:semiHidden/>
    <w:unhideWhenUsed/>
    <w:qFormat/>
    <w:rsid w:val="00A24F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42E15"/>
    <w:pPr>
      <w:tabs>
        <w:tab w:val="center" w:pos="4819"/>
        <w:tab w:val="right" w:pos="9638"/>
      </w:tabs>
    </w:pPr>
  </w:style>
  <w:style w:type="character" w:customStyle="1" w:styleId="IntestazioneCarattere">
    <w:name w:val="Intestazione Carattere"/>
    <w:basedOn w:val="Carpredefinitoparagrafo"/>
    <w:link w:val="Intestazione"/>
    <w:uiPriority w:val="99"/>
    <w:rsid w:val="00842E15"/>
  </w:style>
  <w:style w:type="paragraph" w:styleId="Pidipagina">
    <w:name w:val="footer"/>
    <w:basedOn w:val="Normale"/>
    <w:link w:val="PidipaginaCarattere"/>
    <w:unhideWhenUsed/>
    <w:rsid w:val="00842E15"/>
    <w:pPr>
      <w:tabs>
        <w:tab w:val="center" w:pos="4819"/>
        <w:tab w:val="right" w:pos="9638"/>
      </w:tabs>
    </w:pPr>
  </w:style>
  <w:style w:type="character" w:customStyle="1" w:styleId="PidipaginaCarattere">
    <w:name w:val="Piè di pagina Carattere"/>
    <w:basedOn w:val="Carpredefinitoparagrafo"/>
    <w:link w:val="Pidipagina"/>
    <w:rsid w:val="00842E15"/>
  </w:style>
  <w:style w:type="character" w:customStyle="1" w:styleId="Titolo1Carattere">
    <w:name w:val="Titolo 1 Carattere"/>
    <w:basedOn w:val="Carpredefinitoparagrafo"/>
    <w:link w:val="Titolo1"/>
    <w:uiPriority w:val="9"/>
    <w:rsid w:val="00CB712F"/>
    <w:rPr>
      <w:rFonts w:ascii="Garamond" w:eastAsia="Calibri" w:hAnsi="Garamond" w:cs="Arial"/>
      <w:b/>
      <w:bCs/>
      <w:kern w:val="0"/>
      <w:sz w:val="22"/>
      <w:szCs w:val="22"/>
      <w14:ligatures w14:val="none"/>
    </w:rPr>
  </w:style>
  <w:style w:type="table" w:styleId="Grigliatabella">
    <w:name w:val="Table Grid"/>
    <w:basedOn w:val="Tabellanormale"/>
    <w:uiPriority w:val="39"/>
    <w:rsid w:val="00842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5C77DB"/>
    <w:rPr>
      <w:color w:val="0000FF"/>
      <w:u w:val="single"/>
    </w:rPr>
  </w:style>
  <w:style w:type="character" w:customStyle="1" w:styleId="markedcontent">
    <w:name w:val="markedcontent"/>
    <w:basedOn w:val="Carpredefinitoparagrafo"/>
    <w:rsid w:val="005C77DB"/>
  </w:style>
  <w:style w:type="table" w:customStyle="1" w:styleId="Tabellasemplice-21">
    <w:name w:val="Tabella semplice - 21"/>
    <w:basedOn w:val="Tabellanormale"/>
    <w:next w:val="Tabellasemplice-2"/>
    <w:uiPriority w:val="42"/>
    <w:rsid w:val="005C77DB"/>
    <w:rPr>
      <w:rFonts w:ascii="Calibri" w:eastAsia="Calibri" w:hAnsi="Calibri" w:cs="Arial"/>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stocommento">
    <w:name w:val="annotation text"/>
    <w:basedOn w:val="Normale"/>
    <w:link w:val="TestocommentoCarattere"/>
    <w:uiPriority w:val="99"/>
    <w:unhideWhenUsed/>
    <w:rsid w:val="005C77DB"/>
    <w:pPr>
      <w:spacing w:line="240" w:lineRule="auto"/>
    </w:pPr>
    <w:rPr>
      <w:szCs w:val="20"/>
    </w:rPr>
  </w:style>
  <w:style w:type="character" w:customStyle="1" w:styleId="TestocommentoCarattere">
    <w:name w:val="Testo commento Carattere"/>
    <w:basedOn w:val="Carpredefinitoparagrafo"/>
    <w:link w:val="Testocommento"/>
    <w:uiPriority w:val="99"/>
    <w:rsid w:val="005C77DB"/>
    <w:rPr>
      <w:rFonts w:ascii="Garamond" w:eastAsia="Calibri" w:hAnsi="Garamond" w:cs="Arial"/>
      <w:kern w:val="0"/>
      <w:sz w:val="20"/>
      <w:szCs w:val="20"/>
      <w14:ligatures w14:val="none"/>
    </w:rPr>
  </w:style>
  <w:style w:type="character" w:styleId="Rimandocommento">
    <w:name w:val="annotation reference"/>
    <w:basedOn w:val="Carpredefinitoparagrafo"/>
    <w:uiPriority w:val="99"/>
    <w:unhideWhenUsed/>
    <w:rsid w:val="005C77DB"/>
    <w:rPr>
      <w:sz w:val="16"/>
      <w:szCs w:val="16"/>
    </w:rPr>
  </w:style>
  <w:style w:type="table" w:styleId="Tabellasemplice-2">
    <w:name w:val="Plain Table 2"/>
    <w:basedOn w:val="Tabellanormale"/>
    <w:uiPriority w:val="42"/>
    <w:rsid w:val="005C77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olo">
    <w:name w:val="Title"/>
    <w:basedOn w:val="Normale"/>
    <w:next w:val="Normale"/>
    <w:link w:val="TitoloCarattere"/>
    <w:uiPriority w:val="10"/>
    <w:qFormat/>
    <w:rsid w:val="005C77DB"/>
    <w:pPr>
      <w:spacing w:after="400"/>
      <w:jc w:val="center"/>
    </w:pPr>
    <w:rPr>
      <w:b/>
      <w:bCs/>
    </w:rPr>
  </w:style>
  <w:style w:type="character" w:customStyle="1" w:styleId="TitoloCarattere">
    <w:name w:val="Titolo Carattere"/>
    <w:basedOn w:val="Carpredefinitoparagrafo"/>
    <w:link w:val="Titolo"/>
    <w:uiPriority w:val="10"/>
    <w:rsid w:val="005C77DB"/>
    <w:rPr>
      <w:rFonts w:ascii="Garamond" w:eastAsia="Calibri" w:hAnsi="Garamond" w:cs="Arial"/>
      <w:b/>
      <w:bCs/>
      <w:kern w:val="0"/>
      <w:sz w:val="22"/>
      <w:szCs w:val="22"/>
      <w14:ligatures w14:val="none"/>
    </w:rPr>
  </w:style>
  <w:style w:type="paragraph" w:styleId="Didascalia">
    <w:name w:val="caption"/>
    <w:basedOn w:val="Normale"/>
    <w:next w:val="Normale"/>
    <w:uiPriority w:val="35"/>
    <w:unhideWhenUsed/>
    <w:qFormat/>
    <w:rsid w:val="001D1029"/>
    <w:pPr>
      <w:spacing w:line="240" w:lineRule="auto"/>
    </w:pPr>
    <w:rPr>
      <w:i/>
      <w:iCs/>
      <w:color w:val="44546A" w:themeColor="text2"/>
      <w:sz w:val="18"/>
      <w:szCs w:val="18"/>
    </w:rPr>
  </w:style>
  <w:style w:type="paragraph" w:styleId="Paragrafoelenco">
    <w:name w:val="List Paragraph"/>
    <w:basedOn w:val="Normale"/>
    <w:uiPriority w:val="34"/>
    <w:qFormat/>
    <w:rsid w:val="0038405C"/>
    <w:pPr>
      <w:ind w:left="720"/>
      <w:contextualSpacing/>
    </w:pPr>
  </w:style>
  <w:style w:type="paragraph" w:styleId="Soggettocommento">
    <w:name w:val="annotation subject"/>
    <w:basedOn w:val="Testocommento"/>
    <w:next w:val="Testocommento"/>
    <w:link w:val="SoggettocommentoCarattere"/>
    <w:uiPriority w:val="99"/>
    <w:semiHidden/>
    <w:unhideWhenUsed/>
    <w:rsid w:val="00B94185"/>
    <w:rPr>
      <w:b/>
      <w:bCs/>
    </w:rPr>
  </w:style>
  <w:style w:type="character" w:customStyle="1" w:styleId="SoggettocommentoCarattere">
    <w:name w:val="Soggetto commento Carattere"/>
    <w:basedOn w:val="TestocommentoCarattere"/>
    <w:link w:val="Soggettocommento"/>
    <w:uiPriority w:val="99"/>
    <w:semiHidden/>
    <w:rsid w:val="00B94185"/>
    <w:rPr>
      <w:rFonts w:ascii="Garamond" w:eastAsia="Calibri" w:hAnsi="Garamond" w:cs="Arial"/>
      <w:b/>
      <w:bCs/>
      <w:kern w:val="0"/>
      <w:sz w:val="20"/>
      <w:szCs w:val="20"/>
      <w14:ligatures w14:val="none"/>
    </w:rPr>
  </w:style>
  <w:style w:type="character" w:customStyle="1" w:styleId="Titolo2Carattere">
    <w:name w:val="Titolo 2 Carattere"/>
    <w:basedOn w:val="Carpredefinitoparagrafo"/>
    <w:link w:val="Titolo2"/>
    <w:uiPriority w:val="9"/>
    <w:semiHidden/>
    <w:rsid w:val="00A24F4D"/>
    <w:rPr>
      <w:rFonts w:asciiTheme="majorHAnsi" w:eastAsiaTheme="majorEastAsia" w:hAnsiTheme="majorHAnsi" w:cstheme="majorBidi"/>
      <w:color w:val="2F5496" w:themeColor="accent1" w:themeShade="BF"/>
      <w:kern w:val="0"/>
      <w:sz w:val="26"/>
      <w:szCs w:val="26"/>
      <w14:ligatures w14:val="none"/>
    </w:rPr>
  </w:style>
  <w:style w:type="character" w:styleId="Menzionenonrisolta">
    <w:name w:val="Unresolved Mention"/>
    <w:basedOn w:val="Carpredefinitoparagrafo"/>
    <w:uiPriority w:val="99"/>
    <w:semiHidden/>
    <w:unhideWhenUsed/>
    <w:rsid w:val="00A24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5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nuel.gentile@itd.cnr.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1311</Words>
  <Characters>7473</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Gentile</dc:creator>
  <cp:keywords/>
  <dc:description/>
  <cp:lastModifiedBy>Manuel Gentile</cp:lastModifiedBy>
  <cp:revision>3</cp:revision>
  <cp:lastPrinted>2023-10-19T06:36:00Z</cp:lastPrinted>
  <dcterms:created xsi:type="dcterms:W3CDTF">2024-04-24T12:37:00Z</dcterms:created>
  <dcterms:modified xsi:type="dcterms:W3CDTF">2024-04-24T12:39:00Z</dcterms:modified>
</cp:coreProperties>
</file>